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274" w:right="1604" w:firstLine="0"/>
        <w:jc w:val="center"/>
        <w:rPr>
          <w:sz w:val="24"/>
        </w:rPr>
      </w:pPr>
      <w:r>
        <w:rPr/>
        <w:pict>
          <v:rect style="position:absolute;margin-left:208.440002pt;margin-top:434.76001pt;width:3.36pt;height:.48pt;mso-position-horizontal-relative:page;mso-position-vertical-relative:page;z-index:-15935488" id="docshape1" filled="true" fillcolor="#000000" stroked="false">
            <v:fill type="solid"/>
            <w10:wrap type="none"/>
          </v:rect>
        </w:pict>
      </w:r>
      <w:r>
        <w:rPr>
          <w:b/>
          <w:sz w:val="24"/>
        </w:rPr>
        <w:t>GROUND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WATER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BASELINE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SUMMARY</w:t>
      </w:r>
      <w:r>
        <w:rPr>
          <w:b/>
          <w:spacing w:val="-5"/>
          <w:sz w:val="24"/>
        </w:rPr>
        <w:t> </w:t>
      </w:r>
      <w:r>
        <w:rPr>
          <w:sz w:val="24"/>
        </w:rPr>
        <w:t>(GWB-034D)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Item</w:t>
      </w:r>
      <w:r>
        <w:rPr>
          <w:spacing w:val="-5"/>
          <w:sz w:val="24"/>
        </w:rPr>
        <w:t> </w:t>
      </w:r>
      <w:r>
        <w:rPr>
          <w:sz w:val="24"/>
        </w:rPr>
        <w:t>#5.5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4591"/>
        <w:gridCol w:w="2124"/>
        <w:gridCol w:w="2177"/>
      </w:tblGrid>
      <w:tr>
        <w:trPr>
          <w:trHeight w:val="292" w:hRule="atLeast"/>
        </w:trPr>
        <w:tc>
          <w:tcPr>
            <w:tcW w:w="1656" w:type="dxa"/>
          </w:tcPr>
          <w:p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17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629"/>
        <w:gridCol w:w="2611"/>
        <w:gridCol w:w="1709"/>
        <w:gridCol w:w="2611"/>
        <w:gridCol w:w="1994"/>
      </w:tblGrid>
      <w:tr>
        <w:trPr>
          <w:trHeight w:val="289" w:hRule="atLeast"/>
        </w:trPr>
        <w:tc>
          <w:tcPr>
            <w:tcW w:w="10545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"/>
              <w:ind w:left="3024" w:right="3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BASELINE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</w:p>
        </w:tc>
      </w:tr>
      <w:tr>
        <w:trPr>
          <w:trHeight w:val="527" w:hRule="atLeast"/>
        </w:trPr>
        <w:tc>
          <w:tcPr>
            <w:tcW w:w="991" w:type="dxa"/>
          </w:tcPr>
          <w:p>
            <w:pPr>
              <w:pStyle w:val="TableParagraph"/>
              <w:spacing w:line="244" w:lineRule="auto"/>
              <w:ind w:left="170" w:hanging="29"/>
              <w:rPr>
                <w:sz w:val="20"/>
              </w:rPr>
            </w:pPr>
            <w:r>
              <w:rPr>
                <w:w w:val="95"/>
                <w:sz w:val="20"/>
              </w:rPr>
              <w:t>Location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spacing w:line="244" w:lineRule="auto"/>
              <w:ind w:left="945" w:right="198" w:hanging="725"/>
              <w:rPr>
                <w:sz w:val="20"/>
              </w:rPr>
            </w:pPr>
            <w:r>
              <w:rPr>
                <w:sz w:val="20"/>
              </w:rPr>
              <w:t>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Coordinate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Northing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spacing w:line="244" w:lineRule="auto"/>
              <w:ind w:left="1007" w:right="199" w:hanging="788"/>
              <w:rPr>
                <w:sz w:val="20"/>
              </w:rPr>
            </w:pPr>
            <w:r>
              <w:rPr>
                <w:sz w:val="20"/>
              </w:rPr>
              <w:t>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Coordinate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Easting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60" w:type="dxa"/>
            <w:gridSpan w:val="4"/>
          </w:tcPr>
          <w:p>
            <w:pPr>
              <w:pStyle w:val="TableParagraph"/>
              <w:tabs>
                <w:tab w:pos="890" w:val="left" w:leader="none"/>
              </w:tabs>
              <w:spacing w:before="2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well;</w:t>
            </w:r>
            <w:r>
              <w:rPr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SP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spring;</w:t>
            </w:r>
            <w:r>
              <w:rPr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piezometer;</w:t>
            </w:r>
            <w:r>
              <w:rPr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MD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discharge;</w:t>
            </w:r>
          </w:p>
          <w:p>
            <w:pPr>
              <w:pStyle w:val="TableParagraph"/>
              <w:spacing w:before="3"/>
              <w:ind w:left="839"/>
              <w:rPr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underdrain;</w:t>
            </w:r>
            <w:r>
              <w:rPr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(specify</w:t>
            </w:r>
            <w:r>
              <w:rPr>
                <w:spacing w:val="-6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</w:t>
            </w:r>
            <w:r>
              <w:rPr>
                <w:sz w:val="20"/>
              </w:rPr>
              <w:t>)</w:t>
            </w:r>
          </w:p>
        </w:tc>
        <w:tc>
          <w:tcPr>
            <w:tcW w:w="1994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20" w:type="dxa"/>
            <w:gridSpan w:val="2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Period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4" w:type="dxa"/>
            <w:gridSpan w:val="3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Flow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Determination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(springs,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discharges,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underdrains)</w:t>
            </w:r>
          </w:p>
        </w:tc>
      </w:tr>
      <w:tr>
        <w:trPr>
          <w:trHeight w:val="527" w:hRule="atLeast"/>
        </w:trPr>
        <w:tc>
          <w:tcPr>
            <w:tcW w:w="4231" w:type="dxa"/>
            <w:gridSpan w:val="3"/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4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9"/>
        <w:gridCol w:w="1627"/>
        <w:gridCol w:w="1627"/>
        <w:gridCol w:w="1629"/>
        <w:gridCol w:w="1432"/>
      </w:tblGrid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spacing w:before="2"/>
              <w:ind w:left="1400" w:right="1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Sample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Depth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(ft)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(wells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piezometers)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4229" w:type="dxa"/>
          </w:tcPr>
          <w:p>
            <w:pPr>
              <w:pStyle w:val="TableParagraph"/>
              <w:spacing w:line="244" w:lineRule="auto"/>
              <w:ind w:left="119"/>
              <w:rPr>
                <w:sz w:val="20"/>
              </w:rPr>
            </w:pPr>
            <w:r>
              <w:rPr>
                <w:sz w:val="20"/>
              </w:rPr>
              <w:t>Flow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(gpm)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discharges,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underdrains)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nearest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tenths)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Appearance/Color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4229" w:type="dxa"/>
          </w:tcPr>
          <w:p>
            <w:pPr>
              <w:pStyle w:val="TableParagraph"/>
              <w:spacing w:line="243" w:lineRule="exact"/>
              <w:ind w:left="119"/>
              <w:rPr>
                <w:sz w:val="20"/>
              </w:rPr>
            </w:pPr>
            <w:r>
              <w:rPr>
                <w:sz w:val="20"/>
              </w:rPr>
              <w:t>Temperature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rFonts w:ascii="Symbol" w:hAnsi="Symbol"/>
                <w:sz w:val="20"/>
              </w:rPr>
              <w:t></w:t>
            </w:r>
            <w:r>
              <w:rPr>
                <w:sz w:val="20"/>
              </w:rPr>
              <w:t>C)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4229" w:type="dxa"/>
          </w:tcPr>
          <w:p>
            <w:pPr>
              <w:pStyle w:val="TableParagraph"/>
              <w:spacing w:line="244" w:lineRule="auto"/>
              <w:ind w:left="119" w:right="109"/>
              <w:rPr>
                <w:sz w:val="20"/>
              </w:rPr>
            </w:pPr>
            <w:r>
              <w:rPr>
                <w:sz w:val="20"/>
              </w:rPr>
              <w:t>Hardness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(mg/l)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piezometers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and underdrains)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Acidity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Alkalinity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Specific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Conductivity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(micromhos/cm)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Dissolved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Solids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(TDS)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4229" w:type="dxa"/>
          </w:tcPr>
          <w:p>
            <w:pPr>
              <w:pStyle w:val="TableParagraph"/>
              <w:spacing w:line="244" w:lineRule="auto"/>
              <w:ind w:left="119" w:right="109"/>
              <w:rPr>
                <w:sz w:val="20"/>
              </w:rPr>
            </w:pPr>
            <w:r>
              <w:rPr>
                <w:sz w:val="20"/>
              </w:rPr>
              <w:t>Total Suspended Solids (TSS) (mg/l) (not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piezometers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underdrains)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Iron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(TFe)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Manganese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(TMn)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2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Sulfate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(SO4)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(mg/l)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3456"/>
        <w:gridCol w:w="1711"/>
        <w:gridCol w:w="3761"/>
      </w:tblGrid>
      <w:tr>
        <w:trPr>
          <w:trHeight w:val="292" w:hRule="atLeast"/>
        </w:trPr>
        <w:tc>
          <w:tcPr>
            <w:tcW w:w="1620" w:type="dxa"/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Sampled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3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Laboratory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7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20" w:type="dxa"/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Analyzed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3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95"/>
        <w:ind w:left="400"/>
      </w:pPr>
      <w:r>
        <w:rPr/>
        <w:t>GWB -034D</w:t>
      </w:r>
    </w:p>
    <w:p>
      <w:pPr>
        <w:pStyle w:val="BodyText"/>
        <w:spacing w:before="5"/>
        <w:ind w:left="400"/>
      </w:pPr>
      <w:r>
        <w:rPr/>
        <w:t>Rev. 8/98</w:t>
      </w:r>
    </w:p>
    <w:sectPr>
      <w:type w:val="continuous"/>
      <w:pgSz w:w="12240" w:h="15840"/>
      <w:pgMar w:top="660" w:bottom="280" w:left="10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2021-11-29T21:04:14Z</dcterms:created>
  <dcterms:modified xsi:type="dcterms:W3CDTF">2021-11-29T21:04:14Z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2000-08-08T00:00:00Z</vt:filetime>
  </property>
  <property fmtid="{D5CDD505-2E9C-101B-9397-08002B2CF9AE}" pid="3" name="LastSaved">
    <vt:filetime>2021-11-29T00:00:00Z</vt:filetime>
  </property>
</Properties>
</file>