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4665" w:right="2697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481856">
            <wp:simplePos x="0" y="0"/>
            <wp:positionH relativeFrom="page">
              <wp:posOffset>1162401</wp:posOffset>
            </wp:positionH>
            <wp:positionV relativeFrom="paragraph">
              <wp:posOffset>16737</wp:posOffset>
            </wp:positionV>
            <wp:extent cx="2244458" cy="6014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458" cy="601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COMMONWEALTH OF VIRGINIA</w:t>
      </w:r>
      <w:r>
        <w:rPr>
          <w:spacing w:val="1"/>
          <w:sz w:val="16"/>
        </w:rPr>
        <w:t> </w:t>
      </w:r>
      <w:r>
        <w:rPr>
          <w:sz w:val="16"/>
        </w:rPr>
        <w:t>VIRGINIA DEPARTMENT OF ENERGY</w:t>
      </w:r>
      <w:r>
        <w:rPr>
          <w:spacing w:val="-37"/>
          <w:sz w:val="16"/>
        </w:rPr>
        <w:t> </w:t>
      </w:r>
      <w:r>
        <w:rPr>
          <w:sz w:val="16"/>
        </w:rPr>
        <w:t>MINED</w:t>
      </w:r>
      <w:r>
        <w:rPr>
          <w:spacing w:val="-1"/>
          <w:sz w:val="16"/>
        </w:rPr>
        <w:t> </w:t>
      </w:r>
      <w:r>
        <w:rPr>
          <w:sz w:val="16"/>
        </w:rPr>
        <w:t>LAND REPURPOSING</w:t>
      </w:r>
    </w:p>
    <w:p>
      <w:pPr>
        <w:spacing w:line="183" w:lineRule="exact" w:before="0"/>
        <w:ind w:left="4665" w:right="0" w:firstLine="0"/>
        <w:jc w:val="left"/>
        <w:rPr>
          <w:sz w:val="16"/>
        </w:rPr>
      </w:pPr>
      <w:r>
        <w:rPr>
          <w:sz w:val="16"/>
        </w:rPr>
        <w:t>3405</w:t>
      </w:r>
      <w:r>
        <w:rPr>
          <w:spacing w:val="-2"/>
          <w:sz w:val="16"/>
        </w:rPr>
        <w:t> </w:t>
      </w:r>
      <w:r>
        <w:rPr>
          <w:sz w:val="16"/>
        </w:rPr>
        <w:t>MOUNTAIN</w:t>
      </w:r>
      <w:r>
        <w:rPr>
          <w:spacing w:val="-4"/>
          <w:sz w:val="16"/>
        </w:rPr>
        <w:t> </w:t>
      </w:r>
      <w:r>
        <w:rPr>
          <w:sz w:val="16"/>
        </w:rPr>
        <w:t>EMPIRE</w:t>
      </w:r>
      <w:r>
        <w:rPr>
          <w:spacing w:val="-3"/>
          <w:sz w:val="16"/>
        </w:rPr>
        <w:t> </w:t>
      </w:r>
      <w:r>
        <w:rPr>
          <w:sz w:val="16"/>
        </w:rPr>
        <w:t>ROAD;</w:t>
      </w:r>
      <w:r>
        <w:rPr>
          <w:spacing w:val="-2"/>
          <w:sz w:val="16"/>
        </w:rPr>
        <w:t> </w:t>
      </w:r>
      <w:r>
        <w:rPr>
          <w:sz w:val="16"/>
        </w:rPr>
        <w:t>BIG</w:t>
      </w:r>
      <w:r>
        <w:rPr>
          <w:spacing w:val="-5"/>
          <w:sz w:val="16"/>
        </w:rPr>
        <w:t> </w:t>
      </w:r>
      <w:r>
        <w:rPr>
          <w:sz w:val="16"/>
        </w:rPr>
        <w:t>STONE</w:t>
      </w:r>
      <w:r>
        <w:rPr>
          <w:spacing w:val="-3"/>
          <w:sz w:val="16"/>
        </w:rPr>
        <w:t> </w:t>
      </w:r>
      <w:r>
        <w:rPr>
          <w:sz w:val="16"/>
        </w:rPr>
        <w:t>GAP,</w:t>
      </w:r>
      <w:r>
        <w:rPr>
          <w:spacing w:val="-2"/>
          <w:sz w:val="16"/>
        </w:rPr>
        <w:t> </w:t>
      </w:r>
      <w:r>
        <w:rPr>
          <w:sz w:val="16"/>
        </w:rPr>
        <w:t>VA</w:t>
      </w:r>
      <w:r>
        <w:rPr>
          <w:spacing w:val="32"/>
          <w:sz w:val="16"/>
        </w:rPr>
        <w:t> </w:t>
      </w:r>
      <w:r>
        <w:rPr>
          <w:sz w:val="16"/>
        </w:rPr>
        <w:t>24219</w:t>
      </w:r>
    </w:p>
    <w:p>
      <w:pPr>
        <w:tabs>
          <w:tab w:pos="4664" w:val="left" w:leader="none"/>
          <w:tab w:pos="10049" w:val="left" w:leader="none"/>
        </w:tabs>
        <w:spacing w:before="29"/>
        <w:ind w:left="113" w:right="0" w:firstLine="0"/>
        <w:jc w:val="left"/>
        <w:rPr>
          <w:sz w:val="16"/>
        </w:rPr>
      </w:pP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  <w:r>
        <w:rPr>
          <w:sz w:val="16"/>
          <w:u w:val="single"/>
        </w:rPr>
        <w:t>TELEPHONE: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(276)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523-8100</w:t>
        <w:tab/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956" w:val="left" w:leader="none"/>
          <w:tab w:pos="8176" w:val="left" w:leader="none"/>
        </w:tabs>
        <w:spacing w:before="92"/>
        <w:ind w:left="235"/>
      </w:pPr>
      <w:r>
        <w:rPr/>
        <w:t>Re:</w:t>
        <w:tab/>
        <w:t>Performance Bond</w:t>
      </w:r>
      <w:r>
        <w:rPr>
          <w:spacing w:val="1"/>
        </w:rPr>
        <w:t> </w:t>
      </w:r>
      <w:r>
        <w:rPr/>
        <w:t>for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tabs>
          <w:tab w:pos="4801" w:val="left" w:leader="none"/>
          <w:tab w:pos="4880" w:val="left" w:leader="none"/>
          <w:tab w:pos="9367" w:val="left" w:leader="none"/>
        </w:tabs>
        <w:spacing w:line="372" w:lineRule="auto" w:before="92"/>
        <w:ind w:left="235" w:right="272" w:firstLine="720"/>
        <w:jc w:val="both"/>
      </w:pPr>
      <w:r>
        <w:rPr/>
        <w:pict>
          <v:rect style="position:absolute;margin-left:277.609985pt;margin-top:44.509541pt;width:10.68pt;height:10.68pt;mso-position-horizontal-relative:page;mso-position-vertical-relative:paragraph;z-index:-15835648" id="docshape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55.109985pt;margin-top:44.509541pt;width:10.68pt;height:10.68pt;mso-position-horizontal-relative:page;mso-position-vertical-relative:paragraph;z-index:-15835136" id="docshape2" filled="false" stroked="true" strokeweight=".72pt" strokecolor="#000000">
            <v:stroke dashstyle="solid"/>
            <w10:wrap type="none"/>
          </v:rect>
        </w:pict>
      </w:r>
      <w:r>
        <w:rPr/>
        <w:t>The</w:t>
      </w:r>
      <w:r>
        <w:rPr>
          <w:spacing w:val="9"/>
        </w:rPr>
        <w:t> </w:t>
      </w:r>
      <w:r>
        <w:rPr/>
        <w:t>accompanying</w:t>
      </w:r>
      <w:r>
        <w:rPr>
          <w:spacing w:val="8"/>
        </w:rPr>
        <w:t> </w:t>
      </w:r>
      <w:r>
        <w:rPr/>
        <w:t>instrument,</w:t>
      </w:r>
      <w:r>
        <w:rPr>
          <w:spacing w:val="10"/>
        </w:rPr>
        <w:t> </w:t>
      </w:r>
      <w:r>
        <w:rPr/>
        <w:t>Certificate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Deposit</w:t>
      </w:r>
      <w:r>
        <w:rPr>
          <w:spacing w:val="11"/>
        </w:rPr>
        <w:t> </w:t>
      </w:r>
      <w:r>
        <w:rPr/>
        <w:t>No.</w:t>
      </w:r>
      <w:r>
        <w:rPr>
          <w:u w:val="single"/>
        </w:rPr>
        <w:tab/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-52"/>
        </w:rPr>
        <w:t> </w:t>
      </w:r>
      <w:r>
        <w:rPr/>
        <w:t>amount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$</w:t>
      </w:r>
      <w:r>
        <w:rPr>
          <w:u w:val="single"/>
        </w:rPr>
        <w:tab/>
      </w:r>
      <w:r>
        <w:rPr/>
        <w:t>constitutes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performance</w:t>
      </w:r>
      <w:r>
        <w:rPr>
          <w:spacing w:val="10"/>
        </w:rPr>
        <w:t> </w:t>
      </w:r>
      <w:r>
        <w:rPr/>
        <w:t>bond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aforementioned</w:t>
      </w:r>
      <w:r>
        <w:rPr>
          <w:spacing w:val="-53"/>
        </w:rPr>
        <w:t> </w:t>
      </w:r>
      <w:r>
        <w:rPr/>
        <w:t>company</w:t>
      </w:r>
      <w:r>
        <w:rPr>
          <w:spacing w:val="93"/>
        </w:rPr>
        <w:t> </w:t>
      </w:r>
      <w:r>
        <w:rPr/>
        <w:t>under</w:t>
      </w:r>
      <w:r>
        <w:rPr>
          <w:spacing w:val="96"/>
        </w:rPr>
        <w:t> </w:t>
      </w:r>
      <w:r>
        <w:rPr/>
        <w:t>[</w:t>
      </w:r>
      <w:r>
        <w:rPr>
          <w:u w:val="single"/>
        </w:rPr>
        <w:t>CHECK</w:t>
      </w:r>
      <w:r>
        <w:rPr>
          <w:spacing w:val="96"/>
          <w:u w:val="single"/>
        </w:rPr>
        <w:t> </w:t>
      </w:r>
      <w:r>
        <w:rPr>
          <w:u w:val="single"/>
        </w:rPr>
        <w:t>ONE</w:t>
      </w:r>
      <w:r>
        <w:rPr>
          <w:spacing w:val="94"/>
          <w:u w:val="single"/>
        </w:rPr>
        <w:t> </w:t>
      </w:r>
      <w:r>
        <w:rPr>
          <w:u w:val="single"/>
        </w:rPr>
        <w:t>ONLY</w:t>
      </w:r>
      <w:r>
        <w:rPr/>
        <w:t>]:</w:t>
        <w:tab/>
        <w:tab/>
        <w:t>Permit</w:t>
      </w:r>
      <w:r>
        <w:rPr>
          <w:spacing w:val="95"/>
        </w:rPr>
        <w:t> </w:t>
      </w:r>
      <w:r>
        <w:rPr/>
        <w:t>Application</w:t>
      </w:r>
      <w:r>
        <w:rPr>
          <w:spacing w:val="95"/>
        </w:rPr>
        <w:t> </w:t>
      </w:r>
      <w:r>
        <w:rPr/>
        <w:t>Number</w:t>
      </w:r>
      <w:r>
        <w:rPr>
          <w:spacing w:val="93"/>
        </w:rPr>
        <w:t> </w:t>
      </w:r>
      <w:r>
        <w:rPr/>
        <w:t>or         </w:t>
      </w:r>
      <w:r>
        <w:rPr>
          <w:spacing w:val="6"/>
        </w:rPr>
        <w:t> </w:t>
      </w:r>
      <w:r>
        <w:rPr/>
        <w:t>Permit</w:t>
      </w:r>
      <w:r>
        <w:rPr>
          <w:spacing w:val="93"/>
        </w:rPr>
        <w:t> </w:t>
      </w:r>
      <w:r>
        <w:rPr/>
        <w:t>Number</w:t>
      </w:r>
    </w:p>
    <w:p>
      <w:pPr>
        <w:pStyle w:val="BodyText"/>
        <w:tabs>
          <w:tab w:pos="1942" w:val="left" w:leader="none"/>
        </w:tabs>
        <w:spacing w:line="253" w:lineRule="exact"/>
        <w:ind w:left="235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5"/>
        </w:rPr>
        <w:t> </w:t>
      </w:r>
      <w:r>
        <w:rPr/>
        <w:t>pursuant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§</w:t>
      </w:r>
      <w:r>
        <w:rPr>
          <w:spacing w:val="9"/>
        </w:rPr>
        <w:t> </w:t>
      </w:r>
      <w:r>
        <w:rPr/>
        <w:t>45.2-1016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b/>
        </w:rPr>
        <w:t>Code</w:t>
      </w:r>
      <w:r>
        <w:rPr>
          <w:b/>
          <w:spacing w:val="5"/>
        </w:rPr>
        <w:t> </w:t>
      </w:r>
      <w:r>
        <w:rPr>
          <w:b/>
        </w:rPr>
        <w:t>of</w:t>
      </w:r>
      <w:r>
        <w:rPr>
          <w:b/>
          <w:spacing w:val="9"/>
        </w:rPr>
        <w:t> </w:t>
      </w:r>
      <w:r>
        <w:rPr>
          <w:b/>
        </w:rPr>
        <w:t>Virginia</w:t>
      </w:r>
      <w:r>
        <w:rPr/>
        <w:t>,</w:t>
      </w:r>
      <w:r>
        <w:rPr>
          <w:spacing w:val="5"/>
        </w:rPr>
        <w:t> </w:t>
      </w:r>
      <w:r>
        <w:rPr/>
        <w:t>as</w:t>
      </w:r>
      <w:r>
        <w:rPr>
          <w:spacing w:val="6"/>
        </w:rPr>
        <w:t> </w:t>
      </w:r>
      <w:r>
        <w:rPr/>
        <w:t>amended,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Subchapter</w:t>
      </w:r>
      <w:r>
        <w:rPr>
          <w:spacing w:val="7"/>
        </w:rPr>
        <w:t> </w:t>
      </w:r>
      <w:r>
        <w:rPr/>
        <w:t>VJ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</w:p>
    <w:p>
      <w:pPr>
        <w:spacing w:before="141"/>
        <w:ind w:left="236" w:right="0" w:firstLine="0"/>
        <w:jc w:val="both"/>
        <w:rPr>
          <w:sz w:val="22"/>
        </w:rPr>
      </w:pPr>
      <w:r>
        <w:rPr>
          <w:b/>
          <w:sz w:val="22"/>
        </w:rPr>
        <w:t>Virginia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Coal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Surface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Mining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Reclamation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Regulations</w:t>
      </w:r>
      <w:r>
        <w:rPr>
          <w:sz w:val="22"/>
        </w:rPr>
        <w:t>.</w:t>
      </w:r>
    </w:p>
    <w:p>
      <w:pPr>
        <w:pStyle w:val="Title"/>
        <w:spacing w:line="247" w:lineRule="auto"/>
      </w:pPr>
      <w:r>
        <w:rPr/>
        <w:t>This letter certifies that the aforementioned instrument is not and will not be considered as,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used as, collateral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any</w:t>
      </w:r>
      <w:r>
        <w:rPr>
          <w:spacing w:val="-8"/>
        </w:rPr>
        <w:t> </w:t>
      </w:r>
      <w:r>
        <w:rPr/>
        <w:t>other</w:t>
      </w:r>
      <w:r>
        <w:rPr>
          <w:spacing w:val="-3"/>
        </w:rPr>
        <w:t> </w:t>
      </w:r>
      <w:r>
        <w:rPr/>
        <w:t>purpose</w:t>
      </w:r>
      <w:r>
        <w:rPr>
          <w:spacing w:val="-1"/>
        </w:rPr>
        <w:t> </w:t>
      </w:r>
      <w:r>
        <w:rPr/>
        <w:t>by</w:t>
      </w:r>
      <w:r>
        <w:rPr>
          <w:spacing w:val="-8"/>
        </w:rPr>
        <w:t> </w:t>
      </w:r>
      <w:r>
        <w:rPr/>
        <w:t>the undersigned</w:t>
      </w:r>
      <w:r>
        <w:rPr>
          <w:spacing w:val="-1"/>
        </w:rPr>
        <w:t> </w:t>
      </w:r>
      <w:r>
        <w:rPr/>
        <w:t>institution.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44" w:lineRule="auto"/>
        <w:ind w:left="235" w:right="272" w:firstLine="720"/>
        <w:jc w:val="both"/>
      </w:pPr>
      <w:r>
        <w:rPr/>
        <w:t>Further, without the actual presentation of the original instrument to the undersigned institution, the</w:t>
      </w:r>
      <w:r>
        <w:rPr>
          <w:spacing w:val="1"/>
        </w:rPr>
        <w:t> </w:t>
      </w:r>
      <w:r>
        <w:rPr/>
        <w:t>institution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authorize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withdrawal</w:t>
      </w:r>
      <w:r>
        <w:rPr>
          <w:spacing w:val="1"/>
        </w:rPr>
        <w:t> </w:t>
      </w:r>
      <w:r>
        <w:rPr/>
        <w:t>of,</w:t>
      </w:r>
      <w:r>
        <w:rPr>
          <w:spacing w:val="1"/>
        </w:rPr>
        <w:t> </w:t>
      </w:r>
      <w:r>
        <w:rPr/>
        <w:t>encumbrance,</w:t>
      </w:r>
      <w:r>
        <w:rPr>
          <w:spacing w:val="1"/>
        </w:rPr>
        <w:t> </w:t>
      </w:r>
      <w:r>
        <w:rPr/>
        <w:t>transfer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funds</w:t>
      </w:r>
      <w:r>
        <w:rPr>
          <w:spacing w:val="1"/>
        </w:rPr>
        <w:t> </w:t>
      </w:r>
      <w:r>
        <w:rPr/>
        <w:t>from,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allow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redemption of said instrument without the expressed written consent of the Virginia Department of Energy,</w:t>
      </w:r>
      <w:r>
        <w:rPr>
          <w:spacing w:val="1"/>
        </w:rPr>
        <w:t> </w:t>
      </w:r>
      <w:r>
        <w:rPr/>
        <w:t>Mined</w:t>
      </w:r>
      <w:r>
        <w:rPr>
          <w:spacing w:val="1"/>
        </w:rPr>
        <w:t> </w:t>
      </w:r>
      <w:r>
        <w:rPr/>
        <w:t>Land</w:t>
      </w:r>
      <w:r>
        <w:rPr>
          <w:spacing w:val="1"/>
        </w:rPr>
        <w:t> </w:t>
      </w:r>
      <w:r>
        <w:rPr/>
        <w:t>Repurposing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Commonwealth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Virginia</w:t>
      </w:r>
      <w:r>
        <w:rPr>
          <w:spacing w:val="1"/>
        </w:rPr>
        <w:t> </w:t>
      </w:r>
      <w:r>
        <w:rPr/>
        <w:t>(MLR)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Office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Surface Mining</w:t>
      </w:r>
      <w:r>
        <w:rPr>
          <w:spacing w:val="1"/>
        </w:rPr>
        <w:t> </w:t>
      </w:r>
      <w:r>
        <w:rPr/>
        <w:t>Reclamation</w:t>
      </w:r>
      <w:r>
        <w:rPr>
          <w:spacing w:val="1"/>
        </w:rPr>
        <w:t> </w:t>
      </w:r>
      <w:r>
        <w:rPr/>
        <w:t>and</w:t>
      </w:r>
      <w:r>
        <w:rPr>
          <w:spacing w:val="56"/>
        </w:rPr>
        <w:t> </w:t>
      </w:r>
      <w:r>
        <w:rPr/>
        <w:t>Enforcement</w:t>
      </w:r>
      <w:r>
        <w:rPr>
          <w:spacing w:val="56"/>
        </w:rPr>
        <w:t> </w:t>
      </w:r>
      <w:r>
        <w:rPr/>
        <w:t>of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/>
        <w:t>United</w:t>
      </w:r>
      <w:r>
        <w:rPr>
          <w:spacing w:val="56"/>
        </w:rPr>
        <w:t> </w:t>
      </w:r>
      <w:r>
        <w:rPr/>
        <w:t>States</w:t>
      </w:r>
      <w:r>
        <w:rPr>
          <w:spacing w:val="56"/>
        </w:rPr>
        <w:t> </w:t>
      </w:r>
      <w:r>
        <w:rPr/>
        <w:t>Department</w:t>
      </w:r>
      <w:r>
        <w:rPr>
          <w:spacing w:val="56"/>
        </w:rPr>
        <w:t> </w:t>
      </w:r>
      <w:r>
        <w:rPr/>
        <w:t>of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/>
        <w:t>Interior</w:t>
      </w:r>
      <w:r>
        <w:rPr>
          <w:spacing w:val="56"/>
        </w:rPr>
        <w:t> </w:t>
      </w:r>
      <w:r>
        <w:rPr/>
        <w:t>(OSMRE),</w:t>
      </w:r>
      <w:r>
        <w:rPr>
          <w:spacing w:val="56"/>
        </w:rPr>
        <w:t> </w:t>
      </w:r>
      <w:r>
        <w:rPr/>
        <w:t>as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Cooperative</w:t>
      </w:r>
      <w:r>
        <w:rPr>
          <w:spacing w:val="1"/>
        </w:rPr>
        <w:t> </w:t>
      </w:r>
      <w:r>
        <w:rPr/>
        <w:t>Agreement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MLR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55"/>
        </w:rPr>
        <w:t> </w:t>
      </w:r>
      <w:r>
        <w:rPr/>
        <w:t>OSMRE</w:t>
      </w:r>
      <w:r>
        <w:rPr>
          <w:spacing w:val="55"/>
        </w:rPr>
        <w:t> </w:t>
      </w:r>
      <w:r>
        <w:rPr/>
        <w:t>for</w:t>
      </w:r>
      <w:r>
        <w:rPr>
          <w:spacing w:val="1"/>
        </w:rPr>
        <w:t> </w:t>
      </w:r>
      <w:r>
        <w:rPr/>
        <w:t>operations conducted on Federal</w:t>
      </w:r>
      <w:r>
        <w:rPr>
          <w:spacing w:val="1"/>
        </w:rPr>
        <w:t> </w:t>
      </w:r>
      <w:r>
        <w:rPr/>
        <w:t>lands in the</w:t>
      </w:r>
      <w:r>
        <w:rPr>
          <w:spacing w:val="1"/>
        </w:rPr>
        <w:t> </w:t>
      </w:r>
      <w:r>
        <w:rPr/>
        <w:t>Commonwealth of Virginia.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4" w:lineRule="auto"/>
        <w:ind w:left="236" w:right="272" w:firstLine="720"/>
        <w:jc w:val="both"/>
      </w:pP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certified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undersigned</w:t>
      </w:r>
      <w:r>
        <w:rPr>
          <w:spacing w:val="1"/>
        </w:rPr>
        <w:t> </w:t>
      </w:r>
      <w:r>
        <w:rPr/>
        <w:t>institution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notify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MLR,</w:t>
      </w:r>
      <w:r>
        <w:rPr>
          <w:spacing w:val="1"/>
        </w:rPr>
        <w:t> </w:t>
      </w:r>
      <w:r>
        <w:rPr/>
        <w:t>OSMRE,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Permittee of any notice received or action filed alleging the insolvency or bankruptcy of the undersigned</w:t>
      </w:r>
      <w:r>
        <w:rPr>
          <w:spacing w:val="1"/>
        </w:rPr>
        <w:t> </w:t>
      </w:r>
      <w:r>
        <w:rPr/>
        <w:t>institution, or alleging any violations, which could result in the suspension or revocation of the institution’s</w:t>
      </w:r>
      <w:r>
        <w:rPr>
          <w:spacing w:val="1"/>
        </w:rPr>
        <w:t> </w:t>
      </w:r>
      <w:r>
        <w:rPr/>
        <w:t>charter</w:t>
      </w:r>
      <w:r>
        <w:rPr>
          <w:spacing w:val="1"/>
        </w:rPr>
        <w:t> </w:t>
      </w:r>
      <w:r>
        <w:rPr/>
        <w:t>or license to do business.</w:t>
      </w: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3"/>
        <w:gridCol w:w="2114"/>
        <w:gridCol w:w="1132"/>
        <w:gridCol w:w="2742"/>
        <w:gridCol w:w="1239"/>
      </w:tblGrid>
      <w:tr>
        <w:trPr>
          <w:trHeight w:val="256" w:hRule="atLeast"/>
        </w:trPr>
        <w:tc>
          <w:tcPr>
            <w:tcW w:w="2373" w:type="dxa"/>
          </w:tcPr>
          <w:p>
            <w:pPr>
              <w:pStyle w:val="TableParagraph"/>
              <w:tabs>
                <w:tab w:pos="631" w:val="left" w:leader="none"/>
                <w:tab w:pos="4908" w:val="left" w:leader="none"/>
              </w:tabs>
              <w:spacing w:line="237" w:lineRule="exact"/>
              <w:ind w:left="108" w:right="-2549"/>
              <w:rPr>
                <w:sz w:val="22"/>
              </w:rPr>
            </w:pPr>
            <w:r>
              <w:rPr>
                <w:sz w:val="22"/>
              </w:rPr>
              <w:t>By:</w:t>
              <w:tab/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1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37" w:lineRule="exact"/>
              <w:ind w:right="37"/>
              <w:jc w:val="right"/>
              <w:rPr>
                <w:sz w:val="22"/>
              </w:rPr>
            </w:pPr>
            <w:r>
              <w:rPr>
                <w:sz w:val="22"/>
              </w:rPr>
              <w:t>For:</w:t>
            </w:r>
          </w:p>
        </w:tc>
        <w:tc>
          <w:tcPr>
            <w:tcW w:w="2742" w:type="dxa"/>
          </w:tcPr>
          <w:p>
            <w:pPr>
              <w:pStyle w:val="TableParagraph"/>
              <w:tabs>
                <w:tab w:pos="4244" w:val="left" w:leader="none"/>
              </w:tabs>
              <w:spacing w:line="237" w:lineRule="exact"/>
              <w:ind w:left="-38" w:right="-1512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39" w:hRule="atLeast"/>
        </w:trPr>
        <w:tc>
          <w:tcPr>
            <w:tcW w:w="4487" w:type="dxa"/>
            <w:gridSpan w:val="2"/>
          </w:tcPr>
          <w:p>
            <w:pPr>
              <w:pStyle w:val="TableParagraph"/>
              <w:spacing w:line="244" w:lineRule="auto" w:before="3"/>
              <w:ind w:left="1963" w:right="497" w:hanging="456"/>
              <w:rPr>
                <w:sz w:val="22"/>
              </w:rPr>
            </w:pPr>
            <w:r>
              <w:rPr>
                <w:sz w:val="22"/>
              </w:rPr>
              <w:t>Name of Institution Official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(printed 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typed)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984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Institution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4487" w:type="dxa"/>
            <w:gridSpan w:val="2"/>
          </w:tcPr>
          <w:p>
            <w:pPr>
              <w:pStyle w:val="TableParagraph"/>
              <w:spacing w:line="20" w:lineRule="exact"/>
              <w:ind w:left="631" w:right="-58"/>
              <w:rPr>
                <w:sz w:val="2"/>
              </w:rPr>
            </w:pPr>
            <w:r>
              <w:rPr>
                <w:sz w:val="2"/>
              </w:rPr>
              <w:pict>
                <v:group style="width:192.75pt;height:.5pt;mso-position-horizontal-relative:char;mso-position-vertical-relative:line" id="docshapegroup3" coordorigin="0,0" coordsize="3855,10">
                  <v:rect style="position:absolute;left:0;top:0;width:3855;height:10" id="docshape4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159"/>
              <w:rPr>
                <w:sz w:val="22"/>
              </w:rPr>
            </w:pPr>
            <w:r>
              <w:rPr>
                <w:sz w:val="22"/>
              </w:rPr>
              <w:t>Signature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Institution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Official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81" w:type="dxa"/>
            <w:gridSpan w:val="2"/>
          </w:tcPr>
          <w:p>
            <w:pPr>
              <w:pStyle w:val="TableParagraph"/>
              <w:spacing w:before="1"/>
              <w:ind w:left="663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Institution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Official</w:t>
            </w:r>
          </w:p>
        </w:tc>
      </w:tr>
      <w:tr>
        <w:trPr>
          <w:trHeight w:val="393" w:hRule="atLeast"/>
        </w:trPr>
        <w:tc>
          <w:tcPr>
            <w:tcW w:w="2373" w:type="dxa"/>
          </w:tcPr>
          <w:p>
            <w:pPr>
              <w:pStyle w:val="TableParagraph"/>
              <w:tabs>
                <w:tab w:pos="4536" w:val="left" w:leader="none"/>
              </w:tabs>
              <w:spacing w:line="245" w:lineRule="exact" w:before="128"/>
              <w:ind w:left="108" w:right="-2175"/>
              <w:rPr>
                <w:sz w:val="22"/>
              </w:rPr>
            </w:pPr>
            <w:r>
              <w:rPr>
                <w:sz w:val="22"/>
              </w:rPr>
              <w:t>Address:  </w:t>
            </w:r>
            <w:r>
              <w:rPr>
                <w:spacing w:val="5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1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13" w:type="dxa"/>
            <w:gridSpan w:val="3"/>
          </w:tcPr>
          <w:p>
            <w:pPr>
              <w:pStyle w:val="TableParagraph"/>
              <w:tabs>
                <w:tab w:pos="2699" w:val="left" w:leader="none"/>
                <w:tab w:pos="4920" w:val="left" w:leader="none"/>
              </w:tabs>
              <w:spacing w:line="245" w:lineRule="exact" w:before="128"/>
              <w:ind w:left="525"/>
              <w:rPr>
                <w:sz w:val="22"/>
              </w:rPr>
            </w:pPr>
            <w:r>
              <w:rPr>
                <w:sz w:val="22"/>
              </w:rPr>
              <w:t>Telephone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Number:</w:t>
              <w:tab/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08" w:hRule="atLeast"/>
        </w:trPr>
        <w:tc>
          <w:tcPr>
            <w:tcW w:w="2373" w:type="dxa"/>
          </w:tcPr>
          <w:p>
            <w:pPr>
              <w:pStyle w:val="TableParagraph"/>
              <w:tabs>
                <w:tab w:pos="1063" w:val="left" w:leader="none"/>
                <w:tab w:pos="3062" w:val="left" w:leader="none"/>
              </w:tabs>
              <w:spacing w:before="3"/>
              <w:ind w:left="108" w:right="-692"/>
              <w:rPr>
                <w:sz w:val="22"/>
              </w:rPr>
            </w:pPr>
            <w:r>
              <w:rPr>
                <w:sz w:val="22"/>
              </w:rPr>
              <w:t>City:</w:t>
              <w:tab/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114" w:type="dxa"/>
          </w:tcPr>
          <w:p>
            <w:pPr>
              <w:pStyle w:val="TableParagraph"/>
              <w:tabs>
                <w:tab w:pos="2163" w:val="left" w:leader="none"/>
              </w:tabs>
              <w:spacing w:before="3"/>
              <w:ind w:left="748" w:right="-58"/>
              <w:rPr>
                <w:sz w:val="22"/>
              </w:rPr>
            </w:pPr>
            <w:r>
              <w:rPr>
                <w:sz w:val="22"/>
              </w:rPr>
              <w:t>State:  </w:t>
            </w:r>
            <w:r>
              <w:rPr>
                <w:spacing w:val="-27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5113" w:type="dxa"/>
            <w:gridSpan w:val="3"/>
          </w:tcPr>
          <w:p>
            <w:pPr>
              <w:pStyle w:val="TableParagraph"/>
              <w:tabs>
                <w:tab w:pos="726" w:val="left" w:leader="none"/>
                <w:tab w:pos="2219" w:val="left" w:leader="none"/>
              </w:tabs>
              <w:spacing w:before="3"/>
              <w:ind w:left="107"/>
              <w:rPr>
                <w:sz w:val="22"/>
              </w:rPr>
            </w:pPr>
            <w:r>
              <w:rPr>
                <w:sz w:val="22"/>
              </w:rPr>
              <w:t>Zip:</w:t>
              <w:tab/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86" w:hRule="atLeast"/>
        </w:trPr>
        <w:tc>
          <w:tcPr>
            <w:tcW w:w="2373" w:type="dxa"/>
          </w:tcPr>
          <w:p>
            <w:pPr>
              <w:pStyle w:val="TableParagraph"/>
              <w:spacing w:line="238" w:lineRule="exact" w:before="128"/>
              <w:ind w:left="108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Notarization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21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4487" w:type="dxa"/>
            <w:gridSpan w:val="2"/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Subscribed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affirmed/sworn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by,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2" w:type="dxa"/>
          </w:tcPr>
          <w:p>
            <w:pPr>
              <w:pStyle w:val="TableParagraph"/>
              <w:tabs>
                <w:tab w:pos="2710" w:val="left" w:leader="none"/>
              </w:tabs>
              <w:spacing w:line="249" w:lineRule="exact"/>
              <w:ind w:left="-1121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                                         </w:t>
            </w:r>
            <w:r>
              <w:rPr>
                <w:spacing w:val="11"/>
                <w:sz w:val="22"/>
                <w:u w:val="single"/>
              </w:rPr>
              <w:t> 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, this  </w:t>
            </w:r>
            <w:r>
              <w:rPr>
                <w:spacing w:val="15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239" w:type="dxa"/>
          </w:tcPr>
          <w:p>
            <w:pPr>
              <w:pStyle w:val="TableParagraph"/>
              <w:spacing w:line="249" w:lineRule="exact"/>
              <w:ind w:left="26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</w:p>
        </w:tc>
      </w:tr>
      <w:tr>
        <w:trPr>
          <w:trHeight w:val="301" w:hRule="atLeast"/>
        </w:trPr>
        <w:tc>
          <w:tcPr>
            <w:tcW w:w="2373" w:type="dxa"/>
          </w:tcPr>
          <w:p>
            <w:pPr>
              <w:pStyle w:val="TableParagraph"/>
              <w:tabs>
                <w:tab w:pos="1308" w:val="left" w:leader="none"/>
                <w:tab w:pos="2368" w:val="left" w:leader="none"/>
              </w:tabs>
              <w:spacing w:line="253" w:lineRule="exact" w:before="29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, 20  </w:t>
            </w:r>
            <w:r>
              <w:rPr>
                <w:spacing w:val="27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114" w:type="dxa"/>
          </w:tcPr>
          <w:p>
            <w:pPr>
              <w:pStyle w:val="TableParagraph"/>
              <w:tabs>
                <w:tab w:pos="1765" w:val="left" w:leader="none"/>
                <w:tab w:pos="3243" w:val="left" w:leader="none"/>
              </w:tabs>
              <w:spacing w:line="253" w:lineRule="exact" w:before="29"/>
              <w:ind w:left="53" w:right="-1138"/>
              <w:rPr>
                <w:sz w:val="22"/>
              </w:rPr>
            </w:pPr>
            <w:r>
              <w:rPr>
                <w:sz w:val="22"/>
              </w:rPr>
              <w:t>,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  <w:tab/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874" w:type="dxa"/>
            <w:gridSpan w:val="2"/>
          </w:tcPr>
          <w:p>
            <w:pPr>
              <w:pStyle w:val="TableParagraph"/>
              <w:tabs>
                <w:tab w:pos="3523" w:val="left" w:leader="none"/>
                <w:tab w:pos="5376" w:val="left" w:leader="none"/>
              </w:tabs>
              <w:spacing w:line="253" w:lineRule="exact" w:before="29"/>
              <w:ind w:left="1188" w:right="-1512"/>
              <w:rPr>
                <w:sz w:val="22"/>
              </w:rPr>
            </w:pPr>
            <w:r>
              <w:rPr>
                <w:sz w:val="22"/>
              </w:rPr>
              <w:t>,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City/County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  <w:tab/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2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237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6" w:type="dxa"/>
            <w:gridSpan w:val="2"/>
          </w:tcPr>
          <w:p>
            <w:pPr>
              <w:pStyle w:val="TableParagraph"/>
              <w:tabs>
                <w:tab w:pos="5773" w:val="left" w:leader="none"/>
              </w:tabs>
              <w:spacing w:line="234" w:lineRule="exact"/>
              <w:ind w:left="2029" w:right="-2535"/>
              <w:rPr>
                <w:sz w:val="22"/>
              </w:rPr>
            </w:pPr>
            <w:r>
              <w:rPr>
                <w:sz w:val="22"/>
              </w:rPr>
              <w:t>(Seal) </w:t>
            </w:r>
            <w:r>
              <w:rPr>
                <w:spacing w:val="-3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981" w:type="dxa"/>
            <w:gridSpan w:val="2"/>
          </w:tcPr>
          <w:p>
            <w:pPr>
              <w:pStyle w:val="TableParagraph"/>
              <w:spacing w:line="229" w:lineRule="exact"/>
              <w:ind w:left="2585"/>
              <w:rPr>
                <w:sz w:val="22"/>
              </w:rPr>
            </w:pPr>
            <w:r>
              <w:rPr>
                <w:sz w:val="22"/>
              </w:rPr>
              <w:t>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Public</w:t>
            </w:r>
          </w:p>
        </w:tc>
      </w:tr>
      <w:tr>
        <w:trPr>
          <w:trHeight w:val="266" w:hRule="atLeast"/>
        </w:trPr>
        <w:tc>
          <w:tcPr>
            <w:tcW w:w="4487" w:type="dxa"/>
            <w:gridSpan w:val="2"/>
          </w:tcPr>
          <w:p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>Notary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(printed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typed)</w:t>
            </w:r>
          </w:p>
        </w:tc>
        <w:tc>
          <w:tcPr>
            <w:tcW w:w="3874" w:type="dxa"/>
            <w:gridSpan w:val="2"/>
          </w:tcPr>
          <w:p>
            <w:pPr>
              <w:pStyle w:val="TableParagraph"/>
              <w:spacing w:line="217" w:lineRule="exact" w:before="29"/>
              <w:ind w:left="1005"/>
              <w:rPr>
                <w:b/>
                <w:sz w:val="20"/>
              </w:rPr>
            </w:pPr>
            <w:r>
              <w:rPr>
                <w:b/>
                <w:sz w:val="20"/>
              </w:rPr>
              <w:t>Notary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Public Signature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2373" w:type="dxa"/>
          </w:tcPr>
          <w:p>
            <w:pPr>
              <w:pStyle w:val="TableParagraph"/>
              <w:spacing w:line="252" w:lineRule="exact"/>
              <w:ind w:left="742"/>
              <w:rPr>
                <w:sz w:val="22"/>
              </w:rPr>
            </w:pP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Commission</w:t>
            </w:r>
          </w:p>
          <w:p>
            <w:pPr>
              <w:pStyle w:val="TableParagraph"/>
              <w:tabs>
                <w:tab w:pos="5179" w:val="left" w:leader="none"/>
              </w:tabs>
              <w:spacing w:line="238" w:lineRule="exact" w:before="6"/>
              <w:ind w:left="1536" w:right="-2808"/>
              <w:rPr>
                <w:sz w:val="22"/>
              </w:rPr>
            </w:pPr>
            <w:r>
              <w:rPr>
                <w:sz w:val="22"/>
              </w:rPr>
              <w:t>Expires </w:t>
            </w:r>
            <w:r>
              <w:rPr>
                <w:spacing w:val="-18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1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238" w:lineRule="exact" w:before="1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, 20</w:t>
            </w:r>
          </w:p>
        </w:tc>
        <w:tc>
          <w:tcPr>
            <w:tcW w:w="2742" w:type="dxa"/>
          </w:tcPr>
          <w:p>
            <w:pPr>
              <w:pStyle w:val="TableParagraph"/>
              <w:spacing w:before="3"/>
              <w:ind w:left="946"/>
              <w:rPr>
                <w:b/>
                <w:sz w:val="22"/>
              </w:rPr>
            </w:pPr>
            <w:r>
              <w:rPr>
                <w:b/>
                <w:sz w:val="22"/>
              </w:rPr>
              <w:t>Registration</w:t>
            </w:r>
          </w:p>
          <w:p>
            <w:pPr>
              <w:pStyle w:val="TableParagraph"/>
              <w:tabs>
                <w:tab w:pos="888" w:val="left" w:leader="none"/>
                <w:tab w:pos="2455" w:val="left" w:leader="none"/>
                <w:tab w:pos="4244" w:val="left" w:leader="none"/>
              </w:tabs>
              <w:spacing w:line="233" w:lineRule="exact" w:before="6"/>
              <w:ind w:left="127" w:right="-1512"/>
              <w:rPr>
                <w:b/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No.</w:t>
              <w:tab/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123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  <w:r>
        <w:rPr/>
        <w:pict>
          <v:rect style="position:absolute;margin-left:64.800003pt;margin-top:17.72682pt;width:144.050pt;height:.48pt;mso-position-horizontal-relative:page;mso-position-vertical-relative:paragraph;z-index:-15728128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line="247" w:lineRule="auto" w:before="89"/>
        <w:ind w:left="235" w:right="0" w:firstLine="0"/>
        <w:jc w:val="left"/>
        <w:rPr>
          <w:sz w:val="16"/>
        </w:rPr>
      </w:pPr>
      <w:r>
        <w:rPr>
          <w:rFonts w:ascii="Arial" w:hAnsi="Arial"/>
          <w:position w:val="5"/>
          <w:sz w:val="11"/>
        </w:rPr>
        <w:t>1</w:t>
      </w:r>
      <w:r>
        <w:rPr>
          <w:rFonts w:ascii="Arial" w:hAnsi="Arial"/>
          <w:spacing w:val="15"/>
          <w:position w:val="5"/>
          <w:sz w:val="11"/>
        </w:rPr>
        <w:t> </w:t>
      </w:r>
      <w:r>
        <w:rPr>
          <w:b/>
          <w:sz w:val="16"/>
        </w:rPr>
        <w:t>Pursuant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§47.1-15(3)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Code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Virginia,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as amended,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notarial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certificate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wording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must be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contained on the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same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page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as the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signature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being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notarized</w:t>
      </w:r>
      <w:r>
        <w:rPr>
          <w:sz w:val="16"/>
        </w:rPr>
        <w:t>.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235" w:right="0" w:firstLine="0"/>
        <w:jc w:val="left"/>
        <w:rPr>
          <w:sz w:val="16"/>
        </w:rPr>
      </w:pPr>
      <w:r>
        <w:rPr>
          <w:sz w:val="16"/>
        </w:rPr>
        <w:t>DMLR-PT-026A</w:t>
      </w:r>
    </w:p>
    <w:p>
      <w:pPr>
        <w:spacing w:before="5"/>
        <w:ind w:left="235" w:right="0" w:firstLine="0"/>
        <w:jc w:val="left"/>
        <w:rPr>
          <w:sz w:val="16"/>
        </w:rPr>
      </w:pPr>
      <w:r>
        <w:rPr>
          <w:sz w:val="16"/>
        </w:rPr>
        <w:t>Rev. 10/21</w:t>
      </w:r>
    </w:p>
    <w:sectPr>
      <w:type w:val="continuous"/>
      <w:pgSz w:w="12240" w:h="15840"/>
      <w:pgMar w:top="800" w:bottom="280" w:left="10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6"/>
      <w:ind w:left="236" w:right="279" w:firstLine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2021-11-29T20:54:24Z</dcterms:created>
  <dcterms:modified xsi:type="dcterms:W3CDTF">2021-11-29T20:54:24Z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