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0"/>
        <w:ind w:left="220" w:right="0" w:firstLine="0"/>
        <w:jc w:val="left"/>
        <w:rPr>
          <w:sz w:val="20"/>
        </w:rPr>
      </w:pPr>
      <w:r>
        <w:rPr>
          <w:sz w:val="20"/>
        </w:rPr>
        <w:t>Mined</w:t>
      </w:r>
      <w:r>
        <w:rPr>
          <w:spacing w:val="-13"/>
          <w:sz w:val="20"/>
        </w:rPr>
        <w:t> </w:t>
      </w:r>
      <w:r>
        <w:rPr>
          <w:sz w:val="20"/>
        </w:rPr>
        <w:t>Land</w:t>
      </w:r>
      <w:r>
        <w:rPr>
          <w:spacing w:val="-12"/>
          <w:sz w:val="20"/>
        </w:rPr>
        <w:t> </w:t>
      </w:r>
      <w:r>
        <w:rPr>
          <w:sz w:val="20"/>
        </w:rPr>
        <w:t>Repurposing</w:t>
      </w:r>
    </w:p>
    <w:p>
      <w:pPr>
        <w:pStyle w:val="BodyText"/>
        <w:spacing w:before="8"/>
        <w:ind w:left="220"/>
      </w:pPr>
      <w:r>
        <w:rPr/>
        <w:t>Addendum</w:t>
      </w:r>
      <w:r>
        <w:rPr>
          <w:spacing w:val="-12"/>
        </w:rPr>
        <w:t> </w:t>
      </w:r>
      <w:r>
        <w:rPr/>
        <w:t>to</w:t>
      </w:r>
      <w:r>
        <w:rPr>
          <w:spacing w:val="-7"/>
        </w:rPr>
        <w:t> </w:t>
      </w:r>
      <w:r>
        <w:rPr/>
        <w:t>Application</w:t>
      </w:r>
      <w:r>
        <w:rPr>
          <w:spacing w:val="-8"/>
        </w:rPr>
        <w:t> </w:t>
      </w:r>
      <w:r>
        <w:rPr/>
        <w:t>for</w:t>
      </w:r>
      <w:r>
        <w:rPr>
          <w:spacing w:val="-7"/>
        </w:rPr>
        <w:t> </w:t>
      </w:r>
      <w:r>
        <w:rPr/>
        <w:t>Payment</w:t>
      </w:r>
    </w:p>
    <w:p>
      <w:pPr>
        <w:spacing w:line="240" w:lineRule="auto" w:before="5" w:after="0"/>
        <w:rPr>
          <w:b/>
          <w:sz w:val="20"/>
        </w:rPr>
      </w:pPr>
    </w:p>
    <w:tbl>
      <w:tblPr>
        <w:tblW w:w="0" w:type="auto"/>
        <w:jc w:val="left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39"/>
        <w:gridCol w:w="2340"/>
        <w:gridCol w:w="1452"/>
        <w:gridCol w:w="816"/>
        <w:gridCol w:w="727"/>
        <w:gridCol w:w="545"/>
        <w:gridCol w:w="780"/>
        <w:gridCol w:w="3156"/>
        <w:gridCol w:w="3158"/>
      </w:tblGrid>
      <w:tr>
        <w:trPr>
          <w:trHeight w:val="234" w:hRule="atLeast"/>
        </w:trPr>
        <w:tc>
          <w:tcPr>
            <w:tcW w:w="3979" w:type="dxa"/>
            <w:gridSpan w:val="2"/>
            <w:shd w:val="clear" w:color="auto" w:fill="F1F1F1"/>
          </w:tcPr>
          <w:p>
            <w:pPr>
              <w:pStyle w:val="TableParagraph"/>
              <w:spacing w:line="212" w:lineRule="exact"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Addendum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Application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Payment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No.</w:t>
            </w:r>
          </w:p>
        </w:tc>
        <w:tc>
          <w:tcPr>
            <w:tcW w:w="14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16" w:type="dxa"/>
            <w:shd w:val="clear" w:color="auto" w:fill="F1F1F1"/>
          </w:tcPr>
          <w:p>
            <w:pPr>
              <w:pStyle w:val="TableParagraph"/>
              <w:spacing w:line="214" w:lineRule="exact"/>
              <w:ind w:left="319"/>
              <w:rPr>
                <w:sz w:val="20"/>
              </w:rPr>
            </w:pPr>
            <w:r>
              <w:rPr>
                <w:sz w:val="20"/>
              </w:rPr>
              <w:t>Page</w:t>
            </w:r>
          </w:p>
        </w:tc>
        <w:tc>
          <w:tcPr>
            <w:tcW w:w="72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  <w:shd w:val="clear" w:color="auto" w:fill="F1F1F1"/>
          </w:tcPr>
          <w:p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of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156" w:type="dxa"/>
          </w:tcPr>
          <w:p>
            <w:pPr>
              <w:pStyle w:val="TableParagraph"/>
              <w:spacing w:line="214" w:lineRule="exact"/>
              <w:ind w:left="1607"/>
              <w:rPr>
                <w:sz w:val="20"/>
              </w:rPr>
            </w:pPr>
            <w:r>
              <w:rPr>
                <w:sz w:val="20"/>
              </w:rPr>
              <w:t>Contract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Number:</w:t>
            </w:r>
          </w:p>
        </w:tc>
        <w:tc>
          <w:tcPr>
            <w:tcW w:w="3158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4" w:hRule="atLeast"/>
        </w:trPr>
        <w:tc>
          <w:tcPr>
            <w:tcW w:w="1639" w:type="dxa"/>
          </w:tcPr>
          <w:p>
            <w:pPr>
              <w:pStyle w:val="TableParagraph"/>
              <w:spacing w:line="212" w:lineRule="exact"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Project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Name:</w:t>
            </w:r>
          </w:p>
        </w:tc>
        <w:tc>
          <w:tcPr>
            <w:tcW w:w="6660" w:type="dxa"/>
            <w:gridSpan w:val="6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15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158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line="240" w:lineRule="auto" w:before="5" w:after="1"/>
        <w:rPr>
          <w:b/>
          <w:sz w:val="20"/>
        </w:rPr>
      </w:pPr>
    </w:p>
    <w:tbl>
      <w:tblPr>
        <w:tblW w:w="0" w:type="auto"/>
        <w:jc w:val="left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9"/>
        <w:gridCol w:w="2385"/>
        <w:gridCol w:w="957"/>
        <w:gridCol w:w="784"/>
        <w:gridCol w:w="1286"/>
        <w:gridCol w:w="1284"/>
        <w:gridCol w:w="1469"/>
        <w:gridCol w:w="1512"/>
        <w:gridCol w:w="1253"/>
        <w:gridCol w:w="1474"/>
        <w:gridCol w:w="1474"/>
      </w:tblGrid>
      <w:tr>
        <w:trPr>
          <w:trHeight w:val="234" w:hRule="atLeast"/>
        </w:trPr>
        <w:tc>
          <w:tcPr>
            <w:tcW w:w="739" w:type="dxa"/>
            <w:shd w:val="clear" w:color="auto" w:fill="E4E3E4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385" w:type="dxa"/>
            <w:shd w:val="clear" w:color="auto" w:fill="E4E3E4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311" w:type="dxa"/>
            <w:gridSpan w:val="4"/>
            <w:shd w:val="clear" w:color="auto" w:fill="F1F1F1"/>
          </w:tcPr>
          <w:p>
            <w:pPr>
              <w:pStyle w:val="TableParagraph"/>
              <w:spacing w:line="214" w:lineRule="exact"/>
              <w:ind w:left="1793" w:right="1773"/>
              <w:jc w:val="center"/>
              <w:rPr>
                <w:sz w:val="20"/>
              </w:rPr>
            </w:pPr>
            <w:r>
              <w:rPr>
                <w:sz w:val="20"/>
              </w:rPr>
              <w:t>Contract</w:t>
            </w:r>
          </w:p>
        </w:tc>
        <w:tc>
          <w:tcPr>
            <w:tcW w:w="4234" w:type="dxa"/>
            <w:gridSpan w:val="3"/>
            <w:shd w:val="clear" w:color="auto" w:fill="F1F1F1"/>
          </w:tcPr>
          <w:p>
            <w:pPr>
              <w:pStyle w:val="TableParagraph"/>
              <w:spacing w:line="214" w:lineRule="exact"/>
              <w:ind w:left="1247"/>
              <w:rPr>
                <w:sz w:val="20"/>
              </w:rPr>
            </w:pPr>
            <w:r>
              <w:rPr>
                <w:sz w:val="20"/>
              </w:rPr>
              <w:t>Quantities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Completed</w:t>
            </w:r>
          </w:p>
        </w:tc>
        <w:tc>
          <w:tcPr>
            <w:tcW w:w="1474" w:type="dxa"/>
            <w:shd w:val="clear" w:color="auto" w:fill="E4E3E4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74" w:type="dxa"/>
            <w:shd w:val="clear" w:color="auto" w:fill="E4E3E4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9" w:hRule="atLeast"/>
        </w:trPr>
        <w:tc>
          <w:tcPr>
            <w:tcW w:w="739" w:type="dxa"/>
          </w:tcPr>
          <w:p>
            <w:pPr>
              <w:pStyle w:val="TableParagraph"/>
              <w:ind w:left="186"/>
              <w:rPr>
                <w:sz w:val="20"/>
              </w:rPr>
            </w:pPr>
            <w:r>
              <w:rPr>
                <w:sz w:val="20"/>
              </w:rPr>
              <w:t>Item</w:t>
            </w:r>
          </w:p>
          <w:p>
            <w:pPr>
              <w:pStyle w:val="TableParagraph"/>
              <w:spacing w:line="214" w:lineRule="exact" w:before="5"/>
              <w:ind w:left="220"/>
              <w:rPr>
                <w:sz w:val="20"/>
              </w:rPr>
            </w:pPr>
            <w:r>
              <w:rPr>
                <w:sz w:val="20"/>
              </w:rPr>
              <w:t>No.</w:t>
            </w:r>
          </w:p>
        </w:tc>
        <w:tc>
          <w:tcPr>
            <w:tcW w:w="2385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14" w:lineRule="exact"/>
              <w:ind w:left="520"/>
              <w:rPr>
                <w:sz w:val="20"/>
              </w:rPr>
            </w:pPr>
            <w:r>
              <w:rPr>
                <w:sz w:val="20"/>
              </w:rPr>
              <w:t>Item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Description</w:t>
            </w:r>
          </w:p>
        </w:tc>
        <w:tc>
          <w:tcPr>
            <w:tcW w:w="957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14" w:lineRule="exact"/>
              <w:ind w:left="132"/>
              <w:rPr>
                <w:sz w:val="20"/>
              </w:rPr>
            </w:pPr>
            <w:r>
              <w:rPr>
                <w:sz w:val="20"/>
              </w:rPr>
              <w:t>Quantity</w:t>
            </w:r>
          </w:p>
        </w:tc>
        <w:tc>
          <w:tcPr>
            <w:tcW w:w="784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14" w:lineRule="exact"/>
              <w:ind w:left="178"/>
              <w:rPr>
                <w:sz w:val="20"/>
              </w:rPr>
            </w:pPr>
            <w:r>
              <w:rPr>
                <w:sz w:val="20"/>
              </w:rPr>
              <w:t>Units</w:t>
            </w:r>
          </w:p>
        </w:tc>
        <w:tc>
          <w:tcPr>
            <w:tcW w:w="1286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14" w:lineRule="exact"/>
              <w:ind w:left="234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Price</w:t>
            </w:r>
          </w:p>
        </w:tc>
        <w:tc>
          <w:tcPr>
            <w:tcW w:w="1284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14" w:lineRule="exact"/>
              <w:ind w:left="110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Price</w:t>
            </w:r>
          </w:p>
        </w:tc>
        <w:tc>
          <w:tcPr>
            <w:tcW w:w="1469" w:type="dxa"/>
          </w:tcPr>
          <w:p>
            <w:pPr>
              <w:pStyle w:val="TableParagraph"/>
              <w:ind w:left="203" w:right="186"/>
              <w:jc w:val="center"/>
              <w:rPr>
                <w:sz w:val="20"/>
              </w:rPr>
            </w:pPr>
            <w:r>
              <w:rPr>
                <w:sz w:val="20"/>
              </w:rPr>
              <w:t>Previous</w:t>
            </w:r>
          </w:p>
          <w:p>
            <w:pPr>
              <w:pStyle w:val="TableParagraph"/>
              <w:spacing w:line="214" w:lineRule="exact" w:before="5"/>
              <w:ind w:left="205" w:right="186"/>
              <w:jc w:val="center"/>
              <w:rPr>
                <w:sz w:val="20"/>
              </w:rPr>
            </w:pPr>
            <w:r>
              <w:rPr>
                <w:sz w:val="20"/>
              </w:rPr>
              <w:t>Applications</w:t>
            </w:r>
          </w:p>
        </w:tc>
        <w:tc>
          <w:tcPr>
            <w:tcW w:w="1512" w:type="dxa"/>
          </w:tcPr>
          <w:p>
            <w:pPr>
              <w:pStyle w:val="TableParagraph"/>
              <w:ind w:left="266" w:right="246"/>
              <w:jc w:val="center"/>
              <w:rPr>
                <w:sz w:val="20"/>
              </w:rPr>
            </w:pPr>
            <w:r>
              <w:rPr>
                <w:sz w:val="20"/>
              </w:rPr>
              <w:t>This</w:t>
            </w:r>
          </w:p>
          <w:p>
            <w:pPr>
              <w:pStyle w:val="TableParagraph"/>
              <w:spacing w:line="214" w:lineRule="exact" w:before="5"/>
              <w:ind w:left="266" w:right="246"/>
              <w:jc w:val="center"/>
              <w:rPr>
                <w:sz w:val="20"/>
              </w:rPr>
            </w:pPr>
            <w:r>
              <w:rPr>
                <w:sz w:val="20"/>
              </w:rPr>
              <w:t>Application</w:t>
            </w:r>
          </w:p>
        </w:tc>
        <w:tc>
          <w:tcPr>
            <w:tcW w:w="1253" w:type="dxa"/>
          </w:tcPr>
          <w:p>
            <w:pPr>
              <w:pStyle w:val="TableParagraph"/>
              <w:ind w:left="256" w:right="236"/>
              <w:jc w:val="center"/>
              <w:rPr>
                <w:sz w:val="20"/>
              </w:rPr>
            </w:pPr>
            <w:r>
              <w:rPr>
                <w:sz w:val="20"/>
              </w:rPr>
              <w:t>Totals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</w:t>
            </w:r>
          </w:p>
          <w:p>
            <w:pPr>
              <w:pStyle w:val="TableParagraph"/>
              <w:spacing w:line="214" w:lineRule="exact" w:before="5"/>
              <w:ind w:left="256" w:right="235"/>
              <w:jc w:val="center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  <w:tc>
          <w:tcPr>
            <w:tcW w:w="1474" w:type="dxa"/>
          </w:tcPr>
          <w:p>
            <w:pPr>
              <w:pStyle w:val="TableParagraph"/>
              <w:ind w:left="115" w:right="101"/>
              <w:jc w:val="center"/>
              <w:rPr>
                <w:sz w:val="20"/>
              </w:rPr>
            </w:pPr>
            <w:r>
              <w:rPr>
                <w:sz w:val="20"/>
              </w:rPr>
              <w:t>Amount</w:t>
            </w:r>
          </w:p>
          <w:p>
            <w:pPr>
              <w:pStyle w:val="TableParagraph"/>
              <w:spacing w:line="214" w:lineRule="exact" w:before="5"/>
              <w:ind w:left="120" w:right="101"/>
              <w:jc w:val="center"/>
              <w:rPr>
                <w:sz w:val="20"/>
              </w:rPr>
            </w:pPr>
            <w:r>
              <w:rPr>
                <w:sz w:val="20"/>
              </w:rPr>
              <w:t>Earned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Date</w:t>
            </w:r>
          </w:p>
        </w:tc>
        <w:tc>
          <w:tcPr>
            <w:tcW w:w="1474" w:type="dxa"/>
          </w:tcPr>
          <w:p>
            <w:pPr>
              <w:pStyle w:val="TableParagraph"/>
              <w:ind w:left="115" w:right="101"/>
              <w:jc w:val="center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(%)</w:t>
            </w:r>
          </w:p>
          <w:p>
            <w:pPr>
              <w:pStyle w:val="TableParagraph"/>
              <w:spacing w:line="214" w:lineRule="exact" w:before="5"/>
              <w:ind w:left="118" w:right="101"/>
              <w:jc w:val="center"/>
              <w:rPr>
                <w:sz w:val="20"/>
              </w:rPr>
            </w:pPr>
            <w:r>
              <w:rPr>
                <w:sz w:val="20"/>
              </w:rPr>
              <w:t>Complete</w:t>
            </w:r>
          </w:p>
        </w:tc>
      </w:tr>
      <w:tr>
        <w:trPr>
          <w:trHeight w:val="189" w:hRule="atLeast"/>
        </w:trPr>
        <w:tc>
          <w:tcPr>
            <w:tcW w:w="73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8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5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8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8" w:hRule="atLeast"/>
        </w:trPr>
        <w:tc>
          <w:tcPr>
            <w:tcW w:w="73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8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5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8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73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8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5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8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73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8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5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8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8" w:hRule="atLeast"/>
        </w:trPr>
        <w:tc>
          <w:tcPr>
            <w:tcW w:w="73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8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5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8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73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8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5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8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8" w:hRule="atLeast"/>
        </w:trPr>
        <w:tc>
          <w:tcPr>
            <w:tcW w:w="73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8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5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8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73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8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5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8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73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8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5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8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8" w:hRule="atLeast"/>
        </w:trPr>
        <w:tc>
          <w:tcPr>
            <w:tcW w:w="73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8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5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8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73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8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5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8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73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8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5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8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8" w:hRule="atLeast"/>
        </w:trPr>
        <w:tc>
          <w:tcPr>
            <w:tcW w:w="73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8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5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8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73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8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5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8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8" w:hRule="atLeast"/>
        </w:trPr>
        <w:tc>
          <w:tcPr>
            <w:tcW w:w="73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8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5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8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73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8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5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8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73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8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5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8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8" w:hRule="atLeast"/>
        </w:trPr>
        <w:tc>
          <w:tcPr>
            <w:tcW w:w="73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8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5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8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73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8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5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8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8" w:hRule="atLeast"/>
        </w:trPr>
        <w:tc>
          <w:tcPr>
            <w:tcW w:w="73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8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5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8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73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8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5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8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73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8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5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8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8" w:hRule="atLeast"/>
        </w:trPr>
        <w:tc>
          <w:tcPr>
            <w:tcW w:w="73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8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5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8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8" w:hRule="atLeast"/>
        </w:trPr>
        <w:tc>
          <w:tcPr>
            <w:tcW w:w="73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8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5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8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8" w:hRule="atLeast"/>
        </w:trPr>
        <w:tc>
          <w:tcPr>
            <w:tcW w:w="73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8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5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8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8" w:hRule="atLeast"/>
        </w:trPr>
        <w:tc>
          <w:tcPr>
            <w:tcW w:w="73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8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5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8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73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8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5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8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8" w:hRule="atLeast"/>
        </w:trPr>
        <w:tc>
          <w:tcPr>
            <w:tcW w:w="73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8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5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8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8" w:hRule="atLeast"/>
        </w:trPr>
        <w:tc>
          <w:tcPr>
            <w:tcW w:w="73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8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5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8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73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8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5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8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rPr>
                <w:sz w:val="12"/>
              </w:rPr>
            </w:pPr>
          </w:p>
        </w:tc>
      </w:tr>
    </w:tbl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30"/>
        </w:rPr>
      </w:pPr>
    </w:p>
    <w:p>
      <w:pPr>
        <w:spacing w:before="1"/>
        <w:ind w:left="220" w:right="0" w:firstLine="0"/>
        <w:jc w:val="left"/>
        <w:rPr>
          <w:sz w:val="16"/>
        </w:rPr>
      </w:pPr>
      <w:r>
        <w:rPr>
          <w:sz w:val="16"/>
        </w:rPr>
        <w:t>DMLR-AML-199A</w:t>
      </w:r>
    </w:p>
    <w:p>
      <w:pPr>
        <w:spacing w:before="5"/>
        <w:ind w:left="220" w:right="0" w:firstLine="0"/>
        <w:jc w:val="left"/>
        <w:rPr>
          <w:sz w:val="16"/>
        </w:rPr>
      </w:pPr>
      <w:r>
        <w:rPr>
          <w:sz w:val="16"/>
        </w:rPr>
        <w:t>Rev. 5/99</w:t>
      </w:r>
    </w:p>
    <w:sectPr>
      <w:type w:val="continuous"/>
      <w:pgSz w:w="15840" w:h="12240" w:orient="landscape"/>
      <w:pgMar w:top="640" w:bottom="280" w:left="50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2021-11-29T20:43:59Z</dcterms:created>
  <dcterms:modified xsi:type="dcterms:W3CDTF">2021-11-29T20:43:59Z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2000-07-10T00:00:00Z</vt:filetime>
  </property>
  <property fmtid="{D5CDD505-2E9C-101B-9397-08002B2CF9AE}" pid="3" name="LastSaved">
    <vt:filetime>2021-11-29T00:00:00Z</vt:filetime>
  </property>
</Properties>
</file>