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5"/>
        <w:ind w:left="3168" w:right="3197" w:firstLine="0"/>
        <w:jc w:val="center"/>
        <w:rPr>
          <w:sz w:val="20"/>
        </w:rPr>
      </w:pPr>
      <w:r>
        <w:rPr>
          <w:b/>
          <w:sz w:val="22"/>
        </w:rPr>
        <w:t>BLASTING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PLAN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DATA</w:t>
      </w:r>
      <w:r>
        <w:rPr>
          <w:b/>
          <w:spacing w:val="-8"/>
          <w:sz w:val="22"/>
        </w:rPr>
        <w:t> </w:t>
      </w:r>
      <w:r>
        <w:rPr>
          <w:sz w:val="20"/>
        </w:rPr>
        <w:t>(Item</w:t>
      </w:r>
      <w:r>
        <w:rPr>
          <w:spacing w:val="-5"/>
          <w:sz w:val="20"/>
        </w:rPr>
        <w:t> </w:t>
      </w:r>
      <w:r>
        <w:rPr>
          <w:sz w:val="20"/>
        </w:rPr>
        <w:t># 16.2 and 16.3)</w:t>
      </w: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3"/>
        <w:gridCol w:w="4442"/>
        <w:gridCol w:w="2798"/>
        <w:gridCol w:w="1555"/>
      </w:tblGrid>
      <w:tr>
        <w:trPr>
          <w:trHeight w:val="316" w:hRule="atLeast"/>
        </w:trPr>
        <w:tc>
          <w:tcPr>
            <w:tcW w:w="1663" w:type="dxa"/>
          </w:tcPr>
          <w:p>
            <w:pPr>
              <w:pStyle w:val="TableParagraph"/>
              <w:spacing w:before="5"/>
              <w:ind w:left="186"/>
              <w:rPr>
                <w:b/>
                <w:sz w:val="22"/>
              </w:rPr>
            </w:pPr>
            <w:r>
              <w:rPr>
                <w:b/>
                <w:sz w:val="22"/>
              </w:rPr>
              <w:t>APPLICANT</w:t>
            </w:r>
          </w:p>
        </w:tc>
        <w:tc>
          <w:tcPr>
            <w:tcW w:w="44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98" w:type="dxa"/>
          </w:tcPr>
          <w:p>
            <w:pPr>
              <w:pStyle w:val="TableParagraph"/>
              <w:spacing w:before="5"/>
              <w:ind w:left="297"/>
              <w:rPr>
                <w:b/>
                <w:sz w:val="22"/>
              </w:rPr>
            </w:pPr>
            <w:r>
              <w:rPr>
                <w:b/>
                <w:sz w:val="22"/>
              </w:rPr>
              <w:t>Application/Permit No.</w:t>
            </w:r>
          </w:p>
        </w:tc>
        <w:tc>
          <w:tcPr>
            <w:tcW w:w="1555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tabs>
          <w:tab w:pos="4968" w:val="left" w:leader="none"/>
          <w:tab w:pos="10551" w:val="left" w:leader="none"/>
        </w:tabs>
        <w:spacing w:before="189"/>
        <w:ind w:left="224" w:right="0" w:firstLine="0"/>
        <w:jc w:val="left"/>
        <w:rPr>
          <w:sz w:val="20"/>
        </w:rPr>
      </w:pPr>
      <w:r>
        <w:rPr>
          <w:sz w:val="20"/>
        </w:rPr>
        <w:t>Location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Blasting</w:t>
      </w:r>
      <w:r>
        <w:rPr>
          <w:spacing w:val="-5"/>
          <w:sz w:val="20"/>
        </w:rPr>
        <w:t> </w:t>
      </w:r>
      <w:r>
        <w:rPr>
          <w:sz w:val="20"/>
        </w:rPr>
        <w:t>Log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kept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Inspection:</w:t>
        <w:tab/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spacing w:before="9"/>
      </w:pPr>
    </w:p>
    <w:p>
      <w:pPr>
        <w:tabs>
          <w:tab w:pos="6605" w:val="left" w:leader="none"/>
        </w:tabs>
        <w:spacing w:before="120"/>
        <w:ind w:left="224" w:right="0" w:firstLine="0"/>
        <w:jc w:val="left"/>
        <w:rPr>
          <w:sz w:val="20"/>
        </w:rPr>
      </w:pPr>
      <w:r>
        <w:rPr/>
        <w:pict>
          <v:rect style="position:absolute;margin-left:276pt;margin-top:20.616657pt;width:69.84pt;height:.72pt;mso-position-horizontal-relative:page;mso-position-vertical-relative:paragraph;z-index:-15728640;mso-wrap-distance-left:0;mso-wrap-distance-right:0" id="docshape1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83pt;margin-top:20.616657pt;width:94.56pt;height:.72pt;mso-position-horizontal-relative:page;mso-position-vertical-relative:paragraph;z-index:-15728128;mso-wrap-distance-left:0;mso-wrap-distance-right:0" id="docshape2" filled="true" fillcolor="#000000" stroked="false">
            <v:fill type="solid"/>
            <w10:wrap type="topAndBottom"/>
          </v:rect>
        </w:pict>
      </w:r>
      <w:r>
        <w:rPr>
          <w:sz w:val="20"/>
        </w:rPr>
        <w:t>Peak</w:t>
      </w:r>
      <w:r>
        <w:rPr>
          <w:spacing w:val="-4"/>
          <w:sz w:val="20"/>
        </w:rPr>
        <w:t> </w:t>
      </w:r>
      <w:r>
        <w:rPr>
          <w:sz w:val="20"/>
        </w:rPr>
        <w:t>Particle</w:t>
      </w:r>
      <w:r>
        <w:rPr>
          <w:spacing w:val="-2"/>
          <w:sz w:val="20"/>
        </w:rPr>
        <w:t> </w:t>
      </w:r>
      <w:r>
        <w:rPr>
          <w:sz w:val="20"/>
        </w:rPr>
        <w:t>Velocity</w:t>
      </w:r>
      <w:r>
        <w:rPr>
          <w:spacing w:val="-6"/>
          <w:sz w:val="20"/>
        </w:rPr>
        <w:t> </w:t>
      </w:r>
      <w:r>
        <w:rPr>
          <w:sz w:val="20"/>
        </w:rPr>
        <w:t>Determination</w:t>
      </w:r>
      <w:r>
        <w:rPr>
          <w:spacing w:val="-4"/>
          <w:sz w:val="20"/>
        </w:rPr>
        <w:t> </w:t>
      </w:r>
      <w:r>
        <w:rPr>
          <w:sz w:val="20"/>
        </w:rPr>
        <w:t>Method(s)</w:t>
      </w:r>
      <w:r>
        <w:rPr>
          <w:sz w:val="20"/>
          <w:vertAlign w:val="superscript"/>
        </w:rPr>
        <w:t>1</w:t>
      </w:r>
      <w:r>
        <w:rPr>
          <w:sz w:val="20"/>
          <w:vertAlign w:val="baseline"/>
        </w:rPr>
        <w:t>:</w:t>
        <w:tab/>
        <w:t>Airblast</w:t>
      </w:r>
      <w:r>
        <w:rPr>
          <w:spacing w:val="44"/>
          <w:sz w:val="20"/>
          <w:vertAlign w:val="baseline"/>
        </w:rPr>
        <w:t> </w:t>
      </w:r>
      <w:r>
        <w:rPr>
          <w:sz w:val="20"/>
          <w:vertAlign w:val="baseline"/>
        </w:rPr>
        <w:t>-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Microphone</w:t>
      </w:r>
      <w:r>
        <w:rPr>
          <w:sz w:val="20"/>
          <w:vertAlign w:val="superscript"/>
        </w:rPr>
        <w:t>2</w:t>
      </w:r>
      <w:r>
        <w:rPr>
          <w:sz w:val="20"/>
          <w:vertAlign w:val="baseline"/>
        </w:rPr>
        <w:t>:</w:t>
      </w:r>
    </w:p>
    <w:p>
      <w:pPr>
        <w:pStyle w:val="BodyText"/>
        <w:spacing w:before="7"/>
        <w:rPr>
          <w:sz w:val="8"/>
        </w:rPr>
      </w:pPr>
    </w:p>
    <w:p>
      <w:pPr>
        <w:tabs>
          <w:tab w:pos="3915" w:val="left" w:leader="none"/>
          <w:tab w:pos="6948" w:val="left" w:leader="none"/>
          <w:tab w:pos="10548" w:val="left" w:leader="none"/>
        </w:tabs>
        <w:spacing w:before="93"/>
        <w:ind w:left="224" w:right="0" w:firstLine="0"/>
        <w:jc w:val="left"/>
        <w:rPr>
          <w:b/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seismograph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used,</w:t>
      </w:r>
      <w:r>
        <w:rPr>
          <w:spacing w:val="-2"/>
          <w:sz w:val="20"/>
        </w:rPr>
        <w:t> </w:t>
      </w:r>
      <w:r>
        <w:rPr>
          <w:sz w:val="20"/>
        </w:rPr>
        <w:t>provide</w:t>
      </w:r>
      <w:r>
        <w:rPr>
          <w:spacing w:val="-3"/>
          <w:sz w:val="20"/>
        </w:rPr>
        <w:t> </w:t>
      </w:r>
      <w:r>
        <w:rPr>
          <w:sz w:val="20"/>
        </w:rPr>
        <w:t>the:</w:t>
        <w:tab/>
      </w:r>
      <w:r>
        <w:rPr>
          <w:b/>
          <w:sz w:val="20"/>
        </w:rPr>
        <w:t>Make:</w:t>
      </w:r>
      <w:r>
        <w:rPr>
          <w:b/>
          <w:sz w:val="20"/>
          <w:u w:val="single"/>
        </w:rPr>
        <w:tab/>
      </w:r>
      <w:r>
        <w:rPr>
          <w:b/>
          <w:sz w:val="20"/>
        </w:rPr>
        <w:t>Model:  </w:t>
      </w:r>
      <w:r>
        <w:rPr>
          <w:b/>
          <w:spacing w:val="21"/>
          <w:sz w:val="20"/>
        </w:rPr>
        <w:t> </w:t>
      </w:r>
      <w:r>
        <w:rPr>
          <w:b/>
          <w:w w:val="99"/>
          <w:sz w:val="20"/>
          <w:u w:val="single"/>
        </w:rPr>
        <w:t> </w:t>
      </w:r>
      <w:r>
        <w:rPr>
          <w:b/>
          <w:sz w:val="20"/>
          <w:u w:val="single"/>
        </w:rPr>
        <w:tab/>
      </w:r>
    </w:p>
    <w:p>
      <w:pPr>
        <w:pStyle w:val="BodyText"/>
        <w:spacing w:before="11"/>
        <w:rPr>
          <w:b/>
          <w:sz w:val="17"/>
        </w:rPr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3"/>
        <w:gridCol w:w="1176"/>
        <w:gridCol w:w="1985"/>
        <w:gridCol w:w="363"/>
        <w:gridCol w:w="1805"/>
        <w:gridCol w:w="1265"/>
        <w:gridCol w:w="1663"/>
      </w:tblGrid>
      <w:tr>
        <w:trPr>
          <w:trHeight w:val="289" w:hRule="atLeast"/>
        </w:trPr>
        <w:tc>
          <w:tcPr>
            <w:tcW w:w="10460" w:type="dxa"/>
            <w:gridSpan w:val="7"/>
          </w:tcPr>
          <w:p>
            <w:pPr>
              <w:pStyle w:val="TableParagraph"/>
              <w:spacing w:before="2"/>
              <w:ind w:left="1072"/>
              <w:rPr>
                <w:b/>
                <w:sz w:val="20"/>
              </w:rPr>
            </w:pPr>
            <w:r>
              <w:rPr>
                <w:b/>
                <w:sz w:val="20"/>
              </w:rPr>
              <w:t>Distances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Blast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Area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Structures/Maximum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Explosives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8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Millisecond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Delay</w:t>
            </w:r>
          </w:p>
        </w:tc>
      </w:tr>
      <w:tr>
        <w:trPr>
          <w:trHeight w:val="812" w:hRule="atLeast"/>
        </w:trPr>
        <w:tc>
          <w:tcPr>
            <w:tcW w:w="2203" w:type="dxa"/>
          </w:tcPr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ind w:left="172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Structure</w:t>
            </w:r>
          </w:p>
        </w:tc>
        <w:tc>
          <w:tcPr>
            <w:tcW w:w="1176" w:type="dxa"/>
          </w:tcPr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spacing w:line="242" w:lineRule="auto"/>
              <w:ind w:left="254" w:right="195" w:hanging="3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Distance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(in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feet)</w:t>
            </w:r>
          </w:p>
        </w:tc>
        <w:tc>
          <w:tcPr>
            <w:tcW w:w="1985" w:type="dxa"/>
          </w:tcPr>
          <w:p>
            <w:pPr>
              <w:pStyle w:val="TableParagraph"/>
              <w:spacing w:line="242" w:lineRule="auto" w:before="2"/>
              <w:ind w:left="122" w:right="94" w:firstLine="446"/>
              <w:rPr>
                <w:b/>
                <w:sz w:val="20"/>
              </w:rPr>
            </w:pPr>
            <w:r>
              <w:rPr>
                <w:b/>
                <w:sz w:val="20"/>
              </w:rPr>
              <w:t>Pounds of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Explosives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delay</w:t>
            </w:r>
          </w:p>
        </w:tc>
        <w:tc>
          <w:tcPr>
            <w:tcW w:w="363" w:type="dxa"/>
            <w:vMerge w:val="restart"/>
            <w:shd w:val="clear" w:color="auto" w:fill="E4E3E4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ind w:left="122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Structure</w:t>
            </w:r>
          </w:p>
        </w:tc>
        <w:tc>
          <w:tcPr>
            <w:tcW w:w="1265" w:type="dxa"/>
          </w:tcPr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spacing w:line="242" w:lineRule="auto"/>
              <w:ind w:left="440" w:right="99" w:hanging="31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Distance </w:t>
            </w:r>
            <w:r>
              <w:rPr>
                <w:b/>
                <w:sz w:val="20"/>
              </w:rPr>
              <w:t>(in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feet)</w:t>
            </w:r>
          </w:p>
        </w:tc>
        <w:tc>
          <w:tcPr>
            <w:tcW w:w="1663" w:type="dxa"/>
          </w:tcPr>
          <w:p>
            <w:pPr>
              <w:pStyle w:val="TableParagraph"/>
              <w:spacing w:line="242" w:lineRule="auto" w:before="2"/>
              <w:ind w:left="212" w:right="199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Pounds of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Explosives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delay</w:t>
            </w:r>
          </w:p>
        </w:tc>
      </w:tr>
      <w:tr>
        <w:trPr>
          <w:trHeight w:val="294" w:hRule="atLeast"/>
        </w:trPr>
        <w:tc>
          <w:tcPr>
            <w:tcW w:w="2203" w:type="dxa"/>
          </w:tcPr>
          <w:p>
            <w:pPr>
              <w:pStyle w:val="TableParagraph"/>
              <w:spacing w:before="2"/>
              <w:ind w:left="171" w:right="158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Nearest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Residence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" w:type="dxa"/>
            <w:vMerge/>
            <w:tcBorders>
              <w:top w:val="nil"/>
            </w:tcBorders>
            <w:shd w:val="clear" w:color="auto" w:fill="E4E3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ind w:left="122" w:right="109"/>
              <w:jc w:val="center"/>
              <w:rPr>
                <w:sz w:val="20"/>
              </w:rPr>
            </w:pPr>
            <w:r>
              <w:rPr>
                <w:sz w:val="20"/>
              </w:rPr>
              <w:t>Gas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Well</w:t>
            </w:r>
          </w:p>
        </w:tc>
        <w:tc>
          <w:tcPr>
            <w:tcW w:w="12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6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29" w:hRule="atLeast"/>
        </w:trPr>
        <w:tc>
          <w:tcPr>
            <w:tcW w:w="2203" w:type="dxa"/>
          </w:tcPr>
          <w:p>
            <w:pPr>
              <w:pStyle w:val="TableParagraph"/>
              <w:spacing w:line="247" w:lineRule="auto"/>
              <w:ind w:left="702" w:right="482" w:hanging="188"/>
              <w:rPr>
                <w:b/>
                <w:sz w:val="20"/>
              </w:rPr>
            </w:pPr>
            <w:r>
              <w:rPr>
                <w:sz w:val="20"/>
              </w:rPr>
              <w:t>Nearest Public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Building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" w:type="dxa"/>
            <w:vMerge/>
            <w:tcBorders>
              <w:top w:val="nil"/>
            </w:tcBorders>
            <w:shd w:val="clear" w:color="auto" w:fill="E4E3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ind w:left="122" w:right="108"/>
              <w:jc w:val="center"/>
              <w:rPr>
                <w:sz w:val="20"/>
              </w:rPr>
            </w:pPr>
            <w:r>
              <w:rPr>
                <w:sz w:val="20"/>
              </w:rPr>
              <w:t>Gas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Pipeline</w:t>
            </w:r>
          </w:p>
        </w:tc>
        <w:tc>
          <w:tcPr>
            <w:tcW w:w="12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6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29" w:hRule="atLeast"/>
        </w:trPr>
        <w:tc>
          <w:tcPr>
            <w:tcW w:w="2203" w:type="dxa"/>
          </w:tcPr>
          <w:p>
            <w:pPr>
              <w:pStyle w:val="TableParagraph"/>
              <w:spacing w:line="247" w:lineRule="auto"/>
              <w:ind w:left="765" w:right="255" w:hanging="485"/>
              <w:rPr>
                <w:b/>
                <w:sz w:val="20"/>
              </w:rPr>
            </w:pPr>
            <w:r>
              <w:rPr>
                <w:spacing w:val="-1"/>
                <w:sz w:val="20"/>
              </w:rPr>
              <w:t>Active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Underground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Mine</w:t>
            </w:r>
            <w:r>
              <w:rPr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**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" w:type="dxa"/>
            <w:vMerge/>
            <w:tcBorders>
              <w:top w:val="nil"/>
            </w:tcBorders>
            <w:shd w:val="clear" w:color="auto" w:fill="E4E3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ind w:left="122" w:right="106"/>
              <w:jc w:val="center"/>
              <w:rPr>
                <w:sz w:val="20"/>
              </w:rPr>
            </w:pPr>
            <w:r>
              <w:rPr>
                <w:sz w:val="20"/>
              </w:rPr>
              <w:t>Utility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Line/Pole</w:t>
            </w:r>
          </w:p>
        </w:tc>
        <w:tc>
          <w:tcPr>
            <w:tcW w:w="12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6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29" w:hRule="atLeast"/>
        </w:trPr>
        <w:tc>
          <w:tcPr>
            <w:tcW w:w="2203" w:type="dxa"/>
          </w:tcPr>
          <w:p>
            <w:pPr>
              <w:pStyle w:val="TableParagraph"/>
              <w:spacing w:line="247" w:lineRule="auto"/>
              <w:ind w:left="232" w:right="208" w:firstLine="408"/>
              <w:rPr>
                <w:b/>
                <w:sz w:val="20"/>
              </w:rPr>
            </w:pPr>
            <w:r>
              <w:rPr>
                <w:sz w:val="20"/>
              </w:rPr>
              <w:t>Abandoned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Underground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Mine</w:t>
            </w:r>
            <w:r>
              <w:rPr>
                <w:b/>
                <w:sz w:val="20"/>
              </w:rPr>
              <w:t>**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" w:type="dxa"/>
            <w:vMerge/>
            <w:tcBorders>
              <w:top w:val="nil"/>
            </w:tcBorders>
            <w:shd w:val="clear" w:color="auto" w:fill="E4E3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ind w:left="120" w:right="109"/>
              <w:jc w:val="center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Road</w:t>
            </w:r>
          </w:p>
        </w:tc>
        <w:tc>
          <w:tcPr>
            <w:tcW w:w="12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63" w:type="dxa"/>
            <w:vMerge w:val="restart"/>
            <w:shd w:val="clear" w:color="auto" w:fill="E4E3E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2203" w:type="dxa"/>
          </w:tcPr>
          <w:p>
            <w:pPr>
              <w:pStyle w:val="TableParagraph"/>
              <w:ind w:left="173" w:right="158"/>
              <w:jc w:val="center"/>
              <w:rPr>
                <w:sz w:val="20"/>
              </w:rPr>
            </w:pPr>
            <w:r>
              <w:rPr>
                <w:sz w:val="20"/>
              </w:rPr>
              <w:t>Municipal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Water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Tank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" w:type="dxa"/>
            <w:vMerge/>
            <w:tcBorders>
              <w:top w:val="nil"/>
            </w:tcBorders>
            <w:shd w:val="clear" w:color="auto" w:fill="E4E3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ind w:left="122" w:right="108"/>
              <w:jc w:val="center"/>
              <w:rPr>
                <w:sz w:val="20"/>
              </w:rPr>
            </w:pPr>
            <w:r>
              <w:rPr>
                <w:sz w:val="20"/>
              </w:rPr>
              <w:t>Railroad</w:t>
            </w:r>
          </w:p>
        </w:tc>
        <w:tc>
          <w:tcPr>
            <w:tcW w:w="12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63" w:type="dxa"/>
            <w:vMerge/>
            <w:tcBorders>
              <w:top w:val="nil"/>
            </w:tcBorders>
            <w:shd w:val="clear" w:color="auto" w:fill="E4E3E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2203" w:type="dxa"/>
          </w:tcPr>
          <w:p>
            <w:pPr>
              <w:pStyle w:val="TableParagraph"/>
              <w:ind w:left="172" w:right="158"/>
              <w:jc w:val="center"/>
              <w:rPr>
                <w:sz w:val="20"/>
              </w:rPr>
            </w:pPr>
            <w:r>
              <w:rPr>
                <w:sz w:val="20"/>
              </w:rPr>
              <w:t>Water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Line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" w:type="dxa"/>
            <w:vMerge/>
            <w:tcBorders>
              <w:top w:val="nil"/>
            </w:tcBorders>
            <w:shd w:val="clear" w:color="auto" w:fill="E4E3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ind w:left="122" w:right="107"/>
              <w:jc w:val="center"/>
              <w:rPr>
                <w:sz w:val="20"/>
              </w:rPr>
            </w:pPr>
            <w:r>
              <w:rPr>
                <w:sz w:val="20"/>
              </w:rPr>
              <w:t>Railroad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Tunnel</w:t>
            </w:r>
          </w:p>
        </w:tc>
        <w:tc>
          <w:tcPr>
            <w:tcW w:w="12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6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2203" w:type="dxa"/>
          </w:tcPr>
          <w:p>
            <w:pPr>
              <w:pStyle w:val="TableParagraph"/>
              <w:ind w:left="173" w:right="155"/>
              <w:jc w:val="center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type(s):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specify</w:t>
            </w:r>
          </w:p>
        </w:tc>
        <w:tc>
          <w:tcPr>
            <w:tcW w:w="8257" w:type="dxa"/>
            <w:gridSpan w:val="6"/>
            <w:shd w:val="clear" w:color="auto" w:fill="E4E3E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22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" w:type="dxa"/>
            <w:shd w:val="clear" w:color="auto" w:fill="E4E3E4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6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192" w:hRule="atLeast"/>
        </w:trPr>
        <w:tc>
          <w:tcPr>
            <w:tcW w:w="10460" w:type="dxa"/>
            <w:gridSpan w:val="7"/>
          </w:tcPr>
          <w:p>
            <w:pPr>
              <w:pStyle w:val="TableParagraph"/>
              <w:tabs>
                <w:tab w:pos="695" w:val="left" w:leader="none"/>
              </w:tabs>
              <w:spacing w:before="2"/>
              <w:ind w:left="76"/>
              <w:rPr>
                <w:sz w:val="20"/>
              </w:rPr>
            </w:pPr>
            <w:r>
              <w:rPr>
                <w:b/>
                <w:sz w:val="20"/>
              </w:rPr>
              <w:t>*</w:t>
              <w:tab/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Blast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Design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required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blasting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occur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1,000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residence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building.</w:t>
            </w:r>
          </w:p>
          <w:p>
            <w:pPr>
              <w:pStyle w:val="TableParagraph"/>
              <w:tabs>
                <w:tab w:pos="695" w:val="left" w:leader="none"/>
              </w:tabs>
              <w:spacing w:before="197"/>
              <w:ind w:left="76"/>
              <w:rPr>
                <w:sz w:val="20"/>
              </w:rPr>
            </w:pPr>
            <w:r>
              <w:rPr>
                <w:b/>
                <w:sz w:val="20"/>
              </w:rPr>
              <w:t>**</w:t>
              <w:tab/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Blast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Design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required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blasting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occur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active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abandoned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underground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mine.</w:t>
            </w:r>
          </w:p>
          <w:p>
            <w:pPr>
              <w:pStyle w:val="TableParagraph"/>
              <w:spacing w:before="6"/>
              <w:ind w:left="695"/>
              <w:rPr>
                <w:sz w:val="20"/>
              </w:rPr>
            </w:pPr>
            <w:r>
              <w:rPr>
                <w:sz w:val="20"/>
              </w:rPr>
              <w:t>Attach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MSHA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concurrence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forms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copies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bound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separately),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active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underground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present.</w:t>
            </w:r>
          </w:p>
        </w:tc>
      </w:tr>
    </w:tbl>
    <w:p>
      <w:pPr>
        <w:pStyle w:val="BodyText"/>
        <w:spacing w:before="10" w:after="1"/>
        <w:rPr>
          <w:b/>
        </w:rPr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"/>
        <w:gridCol w:w="996"/>
        <w:gridCol w:w="871"/>
        <w:gridCol w:w="809"/>
        <w:gridCol w:w="991"/>
        <w:gridCol w:w="809"/>
        <w:gridCol w:w="1054"/>
        <w:gridCol w:w="1378"/>
        <w:gridCol w:w="1373"/>
        <w:gridCol w:w="1419"/>
      </w:tblGrid>
      <w:tr>
        <w:trPr>
          <w:trHeight w:val="467" w:hRule="atLeast"/>
        </w:trPr>
        <w:tc>
          <w:tcPr>
            <w:tcW w:w="10444" w:type="dxa"/>
            <w:gridSpan w:val="10"/>
          </w:tcPr>
          <w:p>
            <w:pPr>
              <w:pStyle w:val="TableParagraph"/>
              <w:spacing w:before="2"/>
              <w:ind w:left="2870" w:right="28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TYPICAL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BLAST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DESIGN</w:t>
            </w:r>
          </w:p>
          <w:p>
            <w:pPr>
              <w:pStyle w:val="TableParagraph"/>
              <w:spacing w:line="214" w:lineRule="exact" w:before="1"/>
              <w:ind w:left="3260" w:right="2860"/>
              <w:jc w:val="center"/>
              <w:rPr>
                <w:sz w:val="20"/>
              </w:rPr>
            </w:pPr>
            <w:r>
              <w:rPr>
                <w:sz w:val="20"/>
              </w:rPr>
              <w:t>Sketch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Blast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Design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attached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(check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applicable).</w:t>
            </w:r>
          </w:p>
        </w:tc>
      </w:tr>
      <w:tr>
        <w:trPr>
          <w:trHeight w:val="940" w:hRule="atLeast"/>
        </w:trPr>
        <w:tc>
          <w:tcPr>
            <w:tcW w:w="744" w:type="dxa"/>
            <w:shd w:val="clear" w:color="auto" w:fill="E4E3E4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30" w:lineRule="atLeast"/>
              <w:ind w:left="126" w:right="112" w:hanging="1"/>
              <w:jc w:val="center"/>
              <w:rPr>
                <w:sz w:val="20"/>
              </w:rPr>
            </w:pPr>
            <w:r>
              <w:rPr>
                <w:sz w:val="20"/>
              </w:rPr>
              <w:t>Hole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Diameter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(in.)</w:t>
            </w:r>
          </w:p>
        </w:tc>
        <w:tc>
          <w:tcPr>
            <w:tcW w:w="87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30" w:lineRule="atLeast"/>
              <w:ind w:left="191" w:right="173" w:firstLine="48"/>
              <w:jc w:val="both"/>
              <w:rPr>
                <w:sz w:val="20"/>
              </w:rPr>
            </w:pPr>
            <w:r>
              <w:rPr>
                <w:sz w:val="20"/>
              </w:rPr>
              <w:t>Hole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Depth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(ft.)</w:t>
            </w:r>
          </w:p>
        </w:tc>
        <w:tc>
          <w:tcPr>
            <w:tcW w:w="80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44" w:lineRule="auto"/>
              <w:ind w:left="251" w:right="76" w:hanging="142"/>
              <w:rPr>
                <w:sz w:val="20"/>
              </w:rPr>
            </w:pPr>
            <w:r>
              <w:rPr>
                <w:sz w:val="20"/>
              </w:rPr>
              <w:t>Burden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(ft.)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44" w:lineRule="auto"/>
              <w:ind w:left="134" w:right="116" w:firstLine="40"/>
              <w:rPr>
                <w:sz w:val="20"/>
              </w:rPr>
            </w:pPr>
            <w:r>
              <w:rPr>
                <w:sz w:val="20"/>
              </w:rPr>
              <w:t>Spacing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(ft.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ft.)</w:t>
            </w:r>
          </w:p>
        </w:tc>
        <w:tc>
          <w:tcPr>
            <w:tcW w:w="80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#</w:t>
            </w:r>
          </w:p>
          <w:p>
            <w:pPr>
              <w:pStyle w:val="TableParagraph"/>
              <w:spacing w:before="5"/>
              <w:ind w:left="134" w:right="119"/>
              <w:jc w:val="center"/>
              <w:rPr>
                <w:sz w:val="20"/>
              </w:rPr>
            </w:pPr>
            <w:r>
              <w:rPr>
                <w:sz w:val="20"/>
              </w:rPr>
              <w:t>Decks</w:t>
            </w:r>
          </w:p>
        </w:tc>
        <w:tc>
          <w:tcPr>
            <w:tcW w:w="1054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44" w:lineRule="auto"/>
              <w:ind w:left="165" w:right="148" w:firstLine="50"/>
              <w:rPr>
                <w:sz w:val="20"/>
              </w:rPr>
            </w:pPr>
            <w:r>
              <w:rPr>
                <w:sz w:val="20"/>
              </w:rPr>
              <w:t># Holes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Blast</w:t>
            </w:r>
          </w:p>
        </w:tc>
        <w:tc>
          <w:tcPr>
            <w:tcW w:w="1378" w:type="dxa"/>
          </w:tcPr>
          <w:p>
            <w:pPr>
              <w:pStyle w:val="TableParagraph"/>
              <w:spacing w:line="244" w:lineRule="auto"/>
              <w:ind w:left="251" w:right="234" w:hanging="6"/>
              <w:jc w:val="center"/>
              <w:rPr>
                <w:sz w:val="20"/>
              </w:rPr>
            </w:pPr>
            <w:r>
              <w:rPr>
                <w:sz w:val="20"/>
              </w:rPr>
              <w:t>Amount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Explosives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per Hole</w:t>
            </w:r>
          </w:p>
          <w:p>
            <w:pPr>
              <w:pStyle w:val="TableParagraph"/>
              <w:spacing w:line="214" w:lineRule="exact" w:before="2"/>
              <w:ind w:left="459" w:right="446"/>
              <w:jc w:val="center"/>
              <w:rPr>
                <w:sz w:val="20"/>
              </w:rPr>
            </w:pPr>
            <w:r>
              <w:rPr>
                <w:sz w:val="20"/>
              </w:rPr>
              <w:t>(lbs.)</w:t>
            </w:r>
          </w:p>
        </w:tc>
        <w:tc>
          <w:tcPr>
            <w:tcW w:w="1373" w:type="dxa"/>
          </w:tcPr>
          <w:p>
            <w:pPr>
              <w:pStyle w:val="TableParagraph"/>
              <w:spacing w:line="244" w:lineRule="auto"/>
              <w:ind w:left="248" w:right="232" w:hanging="6"/>
              <w:jc w:val="center"/>
              <w:rPr>
                <w:sz w:val="20"/>
              </w:rPr>
            </w:pPr>
            <w:r>
              <w:rPr>
                <w:sz w:val="20"/>
              </w:rPr>
              <w:t>Amount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Explosives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8 ms</w:t>
            </w:r>
          </w:p>
          <w:p>
            <w:pPr>
              <w:pStyle w:val="TableParagraph"/>
              <w:spacing w:line="215" w:lineRule="exact" w:before="2"/>
              <w:ind w:left="195" w:right="183"/>
              <w:jc w:val="center"/>
              <w:rPr>
                <w:sz w:val="20"/>
              </w:rPr>
            </w:pPr>
            <w:r>
              <w:rPr>
                <w:sz w:val="20"/>
              </w:rPr>
              <w:t>Delay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(lbs.)</w:t>
            </w:r>
          </w:p>
        </w:tc>
        <w:tc>
          <w:tcPr>
            <w:tcW w:w="141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44" w:lineRule="auto"/>
              <w:ind w:left="250" w:right="234" w:firstLine="52"/>
              <w:rPr>
                <w:sz w:val="20"/>
              </w:rPr>
            </w:pPr>
            <w:r>
              <w:rPr>
                <w:sz w:val="20"/>
              </w:rPr>
              <w:t>Stemming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Length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(ft.)</w:t>
            </w:r>
          </w:p>
        </w:tc>
      </w:tr>
      <w:tr>
        <w:trPr>
          <w:trHeight w:val="234" w:hRule="atLeast"/>
        </w:trPr>
        <w:tc>
          <w:tcPr>
            <w:tcW w:w="744" w:type="dxa"/>
          </w:tcPr>
          <w:p>
            <w:pPr>
              <w:pStyle w:val="TableParagraph"/>
              <w:spacing w:line="212" w:lineRule="exact"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Max.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14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80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9" w:hRule="atLeast"/>
        </w:trPr>
        <w:tc>
          <w:tcPr>
            <w:tcW w:w="2611" w:type="dxa"/>
            <w:gridSpan w:val="3"/>
          </w:tcPr>
          <w:p>
            <w:pPr>
              <w:pStyle w:val="TableParagraph"/>
              <w:spacing w:before="2"/>
              <w:ind w:left="762"/>
              <w:rPr>
                <w:b/>
                <w:sz w:val="20"/>
              </w:rPr>
            </w:pPr>
            <w:r>
              <w:rPr>
                <w:b/>
                <w:sz w:val="20"/>
              </w:rPr>
              <w:t>Types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Explosives:</w:t>
            </w:r>
          </w:p>
        </w:tc>
        <w:tc>
          <w:tcPr>
            <w:tcW w:w="2609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32" w:type="dxa"/>
            <w:gridSpan w:val="2"/>
          </w:tcPr>
          <w:p>
            <w:pPr>
              <w:pStyle w:val="TableParagraph"/>
              <w:spacing w:before="2"/>
              <w:ind w:left="784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 Firing:</w:t>
            </w:r>
          </w:p>
        </w:tc>
        <w:tc>
          <w:tcPr>
            <w:tcW w:w="2792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Title"/>
        <w:tabs>
          <w:tab w:pos="6100" w:val="left" w:leader="none"/>
        </w:tabs>
        <w:spacing w:before="192"/>
      </w:pPr>
      <w:r>
        <w:rPr/>
        <w:pict>
          <v:rect style="position:absolute;margin-left:186pt;margin-top:25.389524pt;width:159.24pt;height:.72pt;mso-position-horizontal-relative:page;mso-position-vertical-relative:paragraph;z-index:-15727616;mso-wrap-distance-left:0;mso-wrap-distance-right:0" id="docshape3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42.440002pt;margin-top:25.389524pt;width:135.96pt;height:.72pt;mso-position-horizontal-relative:page;mso-position-vertical-relative:paragraph;z-index:-15727104;mso-wrap-distance-left:0;mso-wrap-distance-right:0" id="docshape4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201.119995pt;margin-top:-95.810478pt;width:9.6pt;height:9.6pt;mso-position-horizontal-relative:page;mso-position-vertical-relative:paragraph;z-index:-15928832" id="docshape5" filled="false" stroked="true" strokeweight=".72pt" strokecolor="#000000">
            <v:stroke dashstyle="solid"/>
            <w10:wrap type="none"/>
          </v:rect>
        </w:pict>
      </w:r>
      <w:r>
        <w:rPr/>
        <w:t>Certified Blaster’s Name:</w:t>
        <w:tab/>
        <w:t>Certification</w:t>
      </w:r>
      <w:r>
        <w:rPr>
          <w:spacing w:val="1"/>
        </w:rPr>
        <w:t> </w:t>
      </w:r>
      <w:r>
        <w:rPr/>
        <w:t>No.:</w:t>
      </w:r>
    </w:p>
    <w:p>
      <w:pPr>
        <w:pStyle w:val="BodyText"/>
        <w:spacing w:before="6"/>
        <w:rPr>
          <w:sz w:val="21"/>
        </w:rPr>
      </w:pPr>
    </w:p>
    <w:p>
      <w:pPr>
        <w:pStyle w:val="Title"/>
        <w:tabs>
          <w:tab w:pos="7255" w:val="left" w:leader="none"/>
        </w:tabs>
        <w:ind w:left="1628"/>
      </w:pPr>
      <w:r>
        <w:rPr/>
        <w:pict>
          <v:rect style="position:absolute;margin-left:186pt;margin-top:15.789527pt;width:159.24pt;height:.72pt;mso-position-horizontal-relative:page;mso-position-vertical-relative:paragraph;z-index:-15726592;mso-wrap-distance-left:0;mso-wrap-distance-right:0" id="docshape6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42.440002pt;margin-top:15.789527pt;width:135.96pt;height:.72pt;mso-position-horizontal-relative:page;mso-position-vertical-relative:paragraph;z-index:-15726080;mso-wrap-distance-left:0;mso-wrap-distance-right:0" id="docshape7" filled="true" fillcolor="#000000" stroked="false">
            <v:fill type="solid"/>
            <w10:wrap type="topAndBottom"/>
          </v:rect>
        </w:pict>
      </w:r>
      <w:r>
        <w:rPr/>
        <w:t>Signature</w:t>
      </w:r>
      <w:r>
        <w:rPr>
          <w:vertAlign w:val="superscript"/>
        </w:rPr>
        <w:t>3</w:t>
      </w:r>
      <w:r>
        <w:rPr>
          <w:vertAlign w:val="baseline"/>
        </w:rPr>
        <w:t>:</w:t>
        <w:tab/>
        <w:t>Date: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0"/>
        </w:rPr>
      </w:pPr>
      <w:r>
        <w:rPr/>
        <w:pict>
          <v:rect style="position:absolute;margin-left:64.800003pt;margin-top:7.38293pt;width:144pt;height:.48pt;mso-position-horizontal-relative:page;mso-position-vertical-relative:paragraph;z-index:-15725568;mso-wrap-distance-left:0;mso-wrap-distance-right:0" id="docshape8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1"/>
        </w:numPr>
        <w:tabs>
          <w:tab w:pos="1015" w:val="left" w:leader="none"/>
          <w:tab w:pos="1016" w:val="left" w:leader="none"/>
        </w:tabs>
        <w:spacing w:line="256" w:lineRule="auto" w:before="55" w:after="0"/>
        <w:ind w:left="296" w:right="679" w:hanging="1"/>
        <w:jc w:val="both"/>
        <w:rPr>
          <w:sz w:val="16"/>
        </w:rPr>
      </w:pPr>
      <w:r>
        <w:rPr>
          <w:sz w:val="16"/>
        </w:rPr>
        <w:t>Specify</w:t>
      </w:r>
      <w:r>
        <w:rPr>
          <w:spacing w:val="1"/>
          <w:sz w:val="16"/>
        </w:rPr>
        <w:t> </w:t>
      </w:r>
      <w:r>
        <w:rPr>
          <w:sz w:val="16"/>
        </w:rPr>
        <w:t>the</w:t>
      </w:r>
      <w:r>
        <w:rPr>
          <w:spacing w:val="1"/>
          <w:sz w:val="16"/>
        </w:rPr>
        <w:t> </w:t>
      </w:r>
      <w:r>
        <w:rPr>
          <w:b/>
          <w:sz w:val="16"/>
        </w:rPr>
        <w:t>Peak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Particle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Velocity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Determination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Method(s)</w:t>
      </w:r>
      <w:r>
        <w:rPr>
          <w:b/>
          <w:spacing w:val="1"/>
          <w:sz w:val="16"/>
        </w:rPr>
        <w:t> </w:t>
      </w:r>
      <w:r>
        <w:rPr>
          <w:sz w:val="16"/>
        </w:rPr>
        <w:t>which</w:t>
      </w:r>
      <w:r>
        <w:rPr>
          <w:spacing w:val="1"/>
          <w:sz w:val="16"/>
        </w:rPr>
        <w:t> </w:t>
      </w:r>
      <w:r>
        <w:rPr>
          <w:sz w:val="16"/>
        </w:rPr>
        <w:t>will</w:t>
      </w:r>
      <w:r>
        <w:rPr>
          <w:spacing w:val="1"/>
          <w:sz w:val="16"/>
        </w:rPr>
        <w:t> </w:t>
      </w:r>
      <w:r>
        <w:rPr>
          <w:sz w:val="16"/>
        </w:rPr>
        <w:t>be</w:t>
      </w:r>
      <w:r>
        <w:rPr>
          <w:spacing w:val="1"/>
          <w:sz w:val="16"/>
        </w:rPr>
        <w:t> </w:t>
      </w:r>
      <w:r>
        <w:rPr>
          <w:sz w:val="16"/>
        </w:rPr>
        <w:t>used:</w:t>
      </w:r>
      <w:r>
        <w:rPr>
          <w:spacing w:val="1"/>
          <w:sz w:val="16"/>
        </w:rPr>
        <w:t> </w:t>
      </w:r>
      <w:r>
        <w:rPr>
          <w:b/>
          <w:sz w:val="16"/>
        </w:rPr>
        <w:t>1</w:t>
      </w:r>
      <w:r>
        <w:rPr>
          <w:b/>
          <w:spacing w:val="1"/>
          <w:sz w:val="16"/>
        </w:rPr>
        <w:t> </w:t>
      </w:r>
      <w:r>
        <w:rPr>
          <w:sz w:val="16"/>
        </w:rPr>
        <w:t>=</w:t>
      </w:r>
      <w:r>
        <w:rPr>
          <w:spacing w:val="1"/>
          <w:sz w:val="16"/>
        </w:rPr>
        <w:t> </w:t>
      </w:r>
      <w:r>
        <w:rPr>
          <w:sz w:val="16"/>
        </w:rPr>
        <w:t>Scale</w:t>
      </w:r>
      <w:r>
        <w:rPr>
          <w:spacing w:val="1"/>
          <w:sz w:val="16"/>
        </w:rPr>
        <w:t> </w:t>
      </w:r>
      <w:r>
        <w:rPr>
          <w:sz w:val="16"/>
        </w:rPr>
        <w:t>Distance</w:t>
      </w:r>
      <w:r>
        <w:rPr>
          <w:spacing w:val="1"/>
          <w:sz w:val="16"/>
        </w:rPr>
        <w:t> </w:t>
      </w:r>
      <w:r>
        <w:rPr>
          <w:sz w:val="16"/>
        </w:rPr>
        <w:t>Equation</w:t>
      </w:r>
      <w:r>
        <w:rPr>
          <w:spacing w:val="1"/>
          <w:sz w:val="16"/>
        </w:rPr>
        <w:t> </w:t>
      </w:r>
      <w:r>
        <w:rPr>
          <w:sz w:val="16"/>
        </w:rPr>
        <w:t>(4</w:t>
      </w:r>
      <w:r>
        <w:rPr>
          <w:spacing w:val="1"/>
          <w:sz w:val="16"/>
        </w:rPr>
        <w:t> </w:t>
      </w:r>
      <w:r>
        <w:rPr>
          <w:sz w:val="16"/>
        </w:rPr>
        <w:t>VAC</w:t>
      </w:r>
      <w:r>
        <w:rPr>
          <w:spacing w:val="1"/>
          <w:sz w:val="16"/>
        </w:rPr>
        <w:t> </w:t>
      </w:r>
      <w:r>
        <w:rPr>
          <w:sz w:val="16"/>
        </w:rPr>
        <w:t>25-</w:t>
      </w:r>
      <w:r>
        <w:rPr>
          <w:spacing w:val="1"/>
          <w:sz w:val="16"/>
        </w:rPr>
        <w:t> </w:t>
      </w:r>
      <w:r>
        <w:rPr>
          <w:sz w:val="16"/>
        </w:rPr>
        <w:t>130.816.67(d)(3)(i));</w:t>
      </w:r>
      <w:r>
        <w:rPr>
          <w:spacing w:val="1"/>
          <w:sz w:val="16"/>
        </w:rPr>
        <w:t> </w:t>
      </w:r>
      <w:r>
        <w:rPr>
          <w:b/>
          <w:sz w:val="16"/>
        </w:rPr>
        <w:t>2</w:t>
      </w:r>
      <w:r>
        <w:rPr>
          <w:b/>
          <w:spacing w:val="1"/>
          <w:sz w:val="16"/>
        </w:rPr>
        <w:t> </w:t>
      </w:r>
      <w:r>
        <w:rPr>
          <w:sz w:val="16"/>
        </w:rPr>
        <w:t>=</w:t>
      </w:r>
      <w:r>
        <w:rPr>
          <w:spacing w:val="1"/>
          <w:sz w:val="16"/>
        </w:rPr>
        <w:t> </w:t>
      </w:r>
      <w:r>
        <w:rPr>
          <w:sz w:val="16"/>
        </w:rPr>
        <w:t>Ground</w:t>
      </w:r>
      <w:r>
        <w:rPr>
          <w:spacing w:val="1"/>
          <w:sz w:val="16"/>
        </w:rPr>
        <w:t> </w:t>
      </w:r>
      <w:r>
        <w:rPr>
          <w:sz w:val="16"/>
        </w:rPr>
        <w:t>Vibration</w:t>
      </w:r>
      <w:r>
        <w:rPr>
          <w:spacing w:val="1"/>
          <w:sz w:val="16"/>
        </w:rPr>
        <w:t> </w:t>
      </w:r>
      <w:r>
        <w:rPr>
          <w:sz w:val="16"/>
        </w:rPr>
        <w:t>Chart</w:t>
      </w:r>
      <w:r>
        <w:rPr>
          <w:spacing w:val="1"/>
          <w:sz w:val="16"/>
        </w:rPr>
        <w:t> </w:t>
      </w:r>
      <w:r>
        <w:rPr>
          <w:sz w:val="16"/>
        </w:rPr>
        <w:t>(4</w:t>
      </w:r>
      <w:r>
        <w:rPr>
          <w:spacing w:val="1"/>
          <w:sz w:val="16"/>
        </w:rPr>
        <w:t> </w:t>
      </w:r>
      <w:r>
        <w:rPr>
          <w:sz w:val="16"/>
        </w:rPr>
        <w:t>VAC</w:t>
      </w:r>
      <w:r>
        <w:rPr>
          <w:spacing w:val="1"/>
          <w:sz w:val="16"/>
        </w:rPr>
        <w:t> </w:t>
      </w:r>
      <w:r>
        <w:rPr>
          <w:sz w:val="16"/>
        </w:rPr>
        <w:t>25-130.816.67(d)(2)(i));</w:t>
      </w:r>
      <w:r>
        <w:rPr>
          <w:spacing w:val="1"/>
          <w:sz w:val="16"/>
        </w:rPr>
        <w:t> </w:t>
      </w:r>
      <w:r>
        <w:rPr>
          <w:b/>
          <w:sz w:val="16"/>
        </w:rPr>
        <w:t>3</w:t>
      </w:r>
      <w:r>
        <w:rPr>
          <w:b/>
          <w:spacing w:val="1"/>
          <w:sz w:val="16"/>
        </w:rPr>
        <w:t> </w:t>
      </w:r>
      <w:r>
        <w:rPr>
          <w:sz w:val="16"/>
        </w:rPr>
        <w:t>=</w:t>
      </w:r>
      <w:r>
        <w:rPr>
          <w:spacing w:val="1"/>
          <w:sz w:val="16"/>
        </w:rPr>
        <w:t> </w:t>
      </w:r>
      <w:r>
        <w:rPr>
          <w:sz w:val="16"/>
        </w:rPr>
        <w:t>Modified</w:t>
      </w:r>
      <w:r>
        <w:rPr>
          <w:spacing w:val="1"/>
          <w:sz w:val="16"/>
        </w:rPr>
        <w:t> </w:t>
      </w:r>
      <w:r>
        <w:rPr>
          <w:sz w:val="16"/>
        </w:rPr>
        <w:t>Scale</w:t>
      </w:r>
      <w:r>
        <w:rPr>
          <w:spacing w:val="1"/>
          <w:sz w:val="16"/>
        </w:rPr>
        <w:t> </w:t>
      </w:r>
      <w:r>
        <w:rPr>
          <w:sz w:val="16"/>
        </w:rPr>
        <w:t>Distance</w:t>
      </w:r>
      <w:r>
        <w:rPr>
          <w:spacing w:val="1"/>
          <w:sz w:val="16"/>
        </w:rPr>
        <w:t> </w:t>
      </w:r>
      <w:r>
        <w:rPr>
          <w:sz w:val="16"/>
        </w:rPr>
        <w:t>Equation</w:t>
      </w:r>
      <w:r>
        <w:rPr>
          <w:spacing w:val="1"/>
          <w:sz w:val="16"/>
        </w:rPr>
        <w:t> </w:t>
      </w:r>
      <w:r>
        <w:rPr>
          <w:sz w:val="16"/>
        </w:rPr>
        <w:t>(4</w:t>
      </w:r>
      <w:r>
        <w:rPr>
          <w:spacing w:val="1"/>
          <w:sz w:val="16"/>
        </w:rPr>
        <w:t> </w:t>
      </w:r>
      <w:r>
        <w:rPr>
          <w:sz w:val="16"/>
        </w:rPr>
        <w:t>VAC</w:t>
      </w:r>
      <w:r>
        <w:rPr>
          <w:spacing w:val="1"/>
          <w:sz w:val="16"/>
        </w:rPr>
        <w:t> </w:t>
      </w:r>
      <w:r>
        <w:rPr>
          <w:sz w:val="16"/>
        </w:rPr>
        <w:t>25-</w:t>
      </w:r>
      <w:r>
        <w:rPr>
          <w:spacing w:val="1"/>
          <w:sz w:val="16"/>
        </w:rPr>
        <w:t> </w:t>
      </w:r>
      <w:r>
        <w:rPr>
          <w:sz w:val="16"/>
        </w:rPr>
        <w:t>130.816.67(d)(3)(i));</w:t>
      </w:r>
      <w:r>
        <w:rPr>
          <w:spacing w:val="1"/>
          <w:sz w:val="16"/>
        </w:rPr>
        <w:t> </w:t>
      </w:r>
      <w:r>
        <w:rPr>
          <w:b/>
          <w:sz w:val="16"/>
        </w:rPr>
        <w:t>4 </w:t>
      </w:r>
      <w:r>
        <w:rPr>
          <w:sz w:val="16"/>
        </w:rPr>
        <w:t>= Blasting Level Chart (4 VAC 25-130.816.67(d)(4)).</w:t>
      </w:r>
      <w:r>
        <w:rPr>
          <w:spacing w:val="1"/>
          <w:sz w:val="16"/>
        </w:rPr>
        <w:t> </w:t>
      </w:r>
      <w:r>
        <w:rPr>
          <w:sz w:val="16"/>
        </w:rPr>
        <w:t>Any of the methods may be used.</w:t>
      </w:r>
      <w:r>
        <w:rPr>
          <w:spacing w:val="40"/>
          <w:sz w:val="16"/>
        </w:rPr>
        <w:t> </w:t>
      </w:r>
      <w:r>
        <w:rPr>
          <w:sz w:val="16"/>
        </w:rPr>
        <w:t>A seismograph record must be</w:t>
      </w:r>
      <w:r>
        <w:rPr>
          <w:spacing w:val="1"/>
          <w:sz w:val="16"/>
        </w:rPr>
        <w:t> </w:t>
      </w:r>
      <w:r>
        <w:rPr>
          <w:sz w:val="16"/>
        </w:rPr>
        <w:t>provided for each</w:t>
      </w:r>
      <w:r>
        <w:rPr>
          <w:spacing w:val="1"/>
          <w:sz w:val="16"/>
        </w:rPr>
        <w:t> </w:t>
      </w:r>
      <w:r>
        <w:rPr>
          <w:sz w:val="16"/>
        </w:rPr>
        <w:t>blast</w:t>
      </w:r>
      <w:r>
        <w:rPr>
          <w:spacing w:val="1"/>
          <w:sz w:val="16"/>
        </w:rPr>
        <w:t> </w:t>
      </w:r>
      <w:r>
        <w:rPr>
          <w:sz w:val="16"/>
        </w:rPr>
        <w:t>under Methods #2,</w:t>
      </w:r>
      <w:r>
        <w:rPr>
          <w:spacing w:val="1"/>
          <w:sz w:val="16"/>
        </w:rPr>
        <w:t> </w:t>
      </w:r>
      <w:r>
        <w:rPr>
          <w:sz w:val="16"/>
        </w:rPr>
        <w:t>3,</w:t>
      </w:r>
      <w:r>
        <w:rPr>
          <w:spacing w:val="1"/>
          <w:sz w:val="16"/>
        </w:rPr>
        <w:t> </w:t>
      </w:r>
      <w:r>
        <w:rPr>
          <w:sz w:val="16"/>
        </w:rPr>
        <w:t>or 4.</w:t>
      </w:r>
    </w:p>
    <w:p>
      <w:pPr>
        <w:pStyle w:val="BodyText"/>
        <w:spacing w:before="3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1015" w:val="left" w:leader="none"/>
          <w:tab w:pos="1017" w:val="left" w:leader="none"/>
        </w:tabs>
        <w:spacing w:line="240" w:lineRule="auto" w:before="1" w:after="0"/>
        <w:ind w:left="1016" w:right="0" w:hanging="721"/>
        <w:jc w:val="both"/>
        <w:rPr>
          <w:sz w:val="16"/>
        </w:rPr>
      </w:pPr>
      <w:r>
        <w:rPr>
          <w:sz w:val="16"/>
        </w:rPr>
        <w:t>For</w:t>
      </w:r>
      <w:r>
        <w:rPr>
          <w:spacing w:val="-2"/>
          <w:sz w:val="16"/>
        </w:rPr>
        <w:t> </w:t>
      </w:r>
      <w:r>
        <w:rPr>
          <w:sz w:val="16"/>
        </w:rPr>
        <w:t>Airblast</w:t>
      </w:r>
      <w:r>
        <w:rPr>
          <w:spacing w:val="39"/>
          <w:sz w:val="16"/>
        </w:rPr>
        <w:t> </w:t>
      </w:r>
      <w:r>
        <w:rPr>
          <w:sz w:val="16"/>
        </w:rPr>
        <w:t>measurement,</w:t>
      </w:r>
      <w:r>
        <w:rPr>
          <w:spacing w:val="-1"/>
          <w:sz w:val="16"/>
        </w:rPr>
        <w:t> </w:t>
      </w:r>
      <w:r>
        <w:rPr>
          <w:sz w:val="16"/>
        </w:rPr>
        <w:t>identify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Microphone</w:t>
      </w:r>
      <w:r>
        <w:rPr>
          <w:spacing w:val="-3"/>
          <w:sz w:val="16"/>
        </w:rPr>
        <w:t> </w:t>
      </w:r>
      <w:r>
        <w:rPr>
          <w:sz w:val="16"/>
        </w:rPr>
        <w:t>type:</w:t>
      </w:r>
      <w:r>
        <w:rPr>
          <w:spacing w:val="37"/>
          <w:sz w:val="16"/>
        </w:rPr>
        <w:t> </w:t>
      </w:r>
      <w:r>
        <w:rPr>
          <w:b/>
          <w:sz w:val="16"/>
        </w:rPr>
        <w:t>1 </w:t>
      </w:r>
      <w:r>
        <w:rPr>
          <w:sz w:val="16"/>
        </w:rPr>
        <w:t>= 2Hz</w:t>
      </w:r>
      <w:r>
        <w:rPr>
          <w:spacing w:val="-3"/>
          <w:sz w:val="16"/>
        </w:rPr>
        <w:t> </w:t>
      </w:r>
      <w:r>
        <w:rPr>
          <w:sz w:val="16"/>
        </w:rPr>
        <w:t>or</w:t>
      </w:r>
      <w:r>
        <w:rPr>
          <w:spacing w:val="-1"/>
          <w:sz w:val="16"/>
        </w:rPr>
        <w:t> </w:t>
      </w:r>
      <w:r>
        <w:rPr>
          <w:sz w:val="16"/>
        </w:rPr>
        <w:t>lower</w:t>
      </w:r>
      <w:r>
        <w:rPr>
          <w:spacing w:val="-2"/>
          <w:sz w:val="16"/>
        </w:rPr>
        <w:t> </w:t>
      </w:r>
      <w:r>
        <w:rPr>
          <w:sz w:val="16"/>
        </w:rPr>
        <w:t>,</w:t>
      </w:r>
      <w:r>
        <w:rPr>
          <w:spacing w:val="39"/>
          <w:sz w:val="16"/>
        </w:rPr>
        <w:t> </w:t>
      </w:r>
      <w:r>
        <w:rPr>
          <w:b/>
          <w:sz w:val="16"/>
        </w:rPr>
        <w:t>2 </w:t>
      </w:r>
      <w:r>
        <w:rPr>
          <w:sz w:val="16"/>
        </w:rPr>
        <w:t>=</w:t>
      </w:r>
      <w:r>
        <w:rPr>
          <w:spacing w:val="-1"/>
          <w:sz w:val="16"/>
        </w:rPr>
        <w:t> </w:t>
      </w:r>
      <w:r>
        <w:rPr>
          <w:sz w:val="16"/>
        </w:rPr>
        <w:t>6Hz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-2"/>
          <w:sz w:val="16"/>
        </w:rPr>
        <w:t> </w:t>
      </w:r>
      <w:r>
        <w:rPr>
          <w:sz w:val="16"/>
        </w:rPr>
        <w:t>lower</w:t>
      </w:r>
    </w:p>
    <w:p>
      <w:pPr>
        <w:pStyle w:val="ListParagraph"/>
        <w:numPr>
          <w:ilvl w:val="0"/>
          <w:numId w:val="1"/>
        </w:numPr>
        <w:tabs>
          <w:tab w:pos="1015" w:val="left" w:leader="none"/>
          <w:tab w:pos="1017" w:val="left" w:leader="none"/>
        </w:tabs>
        <w:spacing w:line="240" w:lineRule="auto" w:before="229" w:after="0"/>
        <w:ind w:left="1016" w:right="0" w:hanging="721"/>
        <w:jc w:val="both"/>
        <w:rPr>
          <w:sz w:val="16"/>
        </w:rPr>
      </w:pP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Blaster's</w:t>
      </w:r>
      <w:r>
        <w:rPr>
          <w:spacing w:val="-1"/>
          <w:sz w:val="16"/>
        </w:rPr>
        <w:t> </w:t>
      </w:r>
      <w:r>
        <w:rPr>
          <w:sz w:val="16"/>
        </w:rPr>
        <w:t>signature</w:t>
      </w:r>
      <w:r>
        <w:rPr>
          <w:spacing w:val="-2"/>
          <w:sz w:val="16"/>
        </w:rPr>
        <w:t> </w:t>
      </w:r>
      <w:r>
        <w:rPr>
          <w:sz w:val="16"/>
        </w:rPr>
        <w:t>is</w:t>
      </w:r>
      <w:r>
        <w:rPr>
          <w:spacing w:val="-1"/>
          <w:sz w:val="16"/>
        </w:rPr>
        <w:t> </w:t>
      </w:r>
      <w:r>
        <w:rPr>
          <w:sz w:val="16"/>
        </w:rPr>
        <w:t>only</w:t>
      </w:r>
      <w:r>
        <w:rPr>
          <w:spacing w:val="-5"/>
          <w:sz w:val="16"/>
        </w:rPr>
        <w:t> </w:t>
      </w:r>
      <w:r>
        <w:rPr>
          <w:sz w:val="16"/>
        </w:rPr>
        <w:t>needed</w:t>
      </w:r>
      <w:r>
        <w:rPr>
          <w:spacing w:val="1"/>
          <w:sz w:val="16"/>
        </w:rPr>
        <w:t> </w:t>
      </w:r>
      <w:r>
        <w:rPr>
          <w:sz w:val="16"/>
        </w:rPr>
        <w:t>if</w:t>
      </w:r>
      <w:r>
        <w:rPr>
          <w:spacing w:val="-1"/>
          <w:sz w:val="16"/>
        </w:rPr>
        <w:t> </w:t>
      </w:r>
      <w:r>
        <w:rPr>
          <w:sz w:val="16"/>
        </w:rPr>
        <w:t>a blast</w:t>
      </w:r>
      <w:r>
        <w:rPr>
          <w:spacing w:val="-1"/>
          <w:sz w:val="16"/>
        </w:rPr>
        <w:t> </w:t>
      </w:r>
      <w:r>
        <w:rPr>
          <w:sz w:val="16"/>
        </w:rPr>
        <w:t>design</w:t>
      </w:r>
      <w:r>
        <w:rPr>
          <w:spacing w:val="1"/>
          <w:sz w:val="16"/>
        </w:rPr>
        <w:t> </w:t>
      </w:r>
      <w:r>
        <w:rPr>
          <w:sz w:val="16"/>
        </w:rPr>
        <w:t>is</w:t>
      </w:r>
      <w:r>
        <w:rPr>
          <w:spacing w:val="-1"/>
          <w:sz w:val="16"/>
        </w:rPr>
        <w:t> </w:t>
      </w:r>
      <w:r>
        <w:rPr>
          <w:sz w:val="16"/>
        </w:rPr>
        <w:t>required.</w:t>
      </w:r>
    </w:p>
    <w:p>
      <w:pPr>
        <w:pStyle w:val="BodyText"/>
        <w:spacing w:before="10"/>
        <w:rPr>
          <w:sz w:val="14"/>
        </w:rPr>
      </w:pPr>
    </w:p>
    <w:p>
      <w:pPr>
        <w:pStyle w:val="BodyText"/>
        <w:spacing w:before="94"/>
        <w:ind w:left="295"/>
      </w:pPr>
      <w:r>
        <w:rPr/>
        <w:t>BLD-034D</w:t>
      </w:r>
    </w:p>
    <w:sectPr>
      <w:type w:val="continuous"/>
      <w:pgSz w:w="12240" w:h="15840"/>
      <w:pgMar w:top="660" w:bottom="280" w:left="100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296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11"/>
        <w:sz w:val="16"/>
        <w:szCs w:val="16"/>
      </w:rPr>
    </w:lvl>
    <w:lvl w:ilvl="1">
      <w:start w:val="0"/>
      <w:numFmt w:val="bullet"/>
      <w:lvlText w:val="•"/>
      <w:lvlJc w:val="left"/>
      <w:pPr>
        <w:ind w:left="1340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80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20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60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40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80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</w:rPr>
  </w:style>
  <w:style w:styleId="Title" w:type="paragraph">
    <w:name w:val="Title"/>
    <w:basedOn w:val="Normal"/>
    <w:uiPriority w:val="1"/>
    <w:qFormat/>
    <w:pPr>
      <w:ind w:left="331"/>
    </w:pPr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1"/>
      <w:ind w:left="1016" w:hanging="721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2021-11-29T20:42:00Z</dcterms:created>
  <dcterms:modified xsi:type="dcterms:W3CDTF">2021-11-29T20:42:00Z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2001-02-09T00:00:00Z</vt:filetime>
  </property>
  <property fmtid="{D5CDD505-2E9C-101B-9397-08002B2CF9AE}" pid="3" name="LastSaved">
    <vt:filetime>2021-11-29T00:00:00Z</vt:filetime>
  </property>
</Properties>
</file>